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0E" w:rsidRDefault="007D780E"/>
    <w:p w:rsidR="00CC7386" w:rsidRDefault="00CC7386" w:rsidP="00CC7386">
      <w:pPr>
        <w:spacing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ISTITUTO COMPRENSIVO STATALE “ A. CALCARA”. MARCIANISE</w:t>
      </w:r>
    </w:p>
    <w:p w:rsidR="00CC7386" w:rsidRDefault="00CC7386" w:rsidP="00CC7386">
      <w:pPr>
        <w:spacing w:line="240" w:lineRule="auto"/>
        <w:rPr>
          <w:sz w:val="18"/>
          <w:szCs w:val="18"/>
        </w:rPr>
      </w:pPr>
    </w:p>
    <w:p w:rsidR="00CC7386" w:rsidRDefault="00CC7386" w:rsidP="00CC7386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PROGRAMMAZIONE DIDATTICA PER COMPETENZE A.S. 2018/2019 </w:t>
      </w:r>
    </w:p>
    <w:p w:rsidR="00CC7386" w:rsidRDefault="00CC7386" w:rsidP="00CC7386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DISCIPLINA: PIANOFORTE </w:t>
      </w:r>
    </w:p>
    <w:p w:rsidR="00CC7386" w:rsidRDefault="00CC7386" w:rsidP="00CC7386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DOCENTE: </w:t>
      </w:r>
      <w:proofErr w:type="spellStart"/>
      <w:r>
        <w:rPr>
          <w:sz w:val="18"/>
          <w:szCs w:val="18"/>
        </w:rPr>
        <w:t>PROF.ssa</w:t>
      </w:r>
      <w:proofErr w:type="spellEnd"/>
      <w:r>
        <w:rPr>
          <w:sz w:val="18"/>
          <w:szCs w:val="18"/>
        </w:rPr>
        <w:t xml:space="preserve">  D’ABROSCA MARIA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65234C" w:rsidTr="0065234C">
        <w:tc>
          <w:tcPr>
            <w:tcW w:w="7213" w:type="dxa"/>
          </w:tcPr>
          <w:p w:rsidR="0065234C" w:rsidRDefault="0065234C" w:rsidP="0065234C">
            <w:pPr>
              <w:jc w:val="center"/>
              <w:rPr>
                <w:b/>
                <w:sz w:val="18"/>
                <w:szCs w:val="18"/>
              </w:rPr>
            </w:pPr>
          </w:p>
          <w:p w:rsidR="0065234C" w:rsidRDefault="0065234C" w:rsidP="006523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COMPETENZE CHIAVE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  <w:tc>
          <w:tcPr>
            <w:tcW w:w="7214" w:type="dxa"/>
          </w:tcPr>
          <w:p w:rsidR="0065234C" w:rsidRDefault="0065234C" w:rsidP="00CC7386">
            <w:pPr>
              <w:rPr>
                <w:sz w:val="18"/>
                <w:szCs w:val="18"/>
              </w:rPr>
            </w:pPr>
          </w:p>
        </w:tc>
      </w:tr>
      <w:tr w:rsidR="0065234C" w:rsidTr="0065234C">
        <w:tc>
          <w:tcPr>
            <w:tcW w:w="7213" w:type="dxa"/>
          </w:tcPr>
          <w:p w:rsidR="0065234C" w:rsidRDefault="0065234C" w:rsidP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COMUNICAZIONE NELLA MADRELINGUA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COMPETENZA DIGITALE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CONSAPEVOLEZZA ED ESPRESSIONE CULTURALE</w:t>
            </w:r>
          </w:p>
        </w:tc>
        <w:tc>
          <w:tcPr>
            <w:tcW w:w="7214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Comprendere messaggi diversi per linguaggio, genere, complessità e supporto (cartaceo, informatico, multimediale)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• Rappresentare eventi, costrutti, concetti, stati d’animo ed emozioni attraverso linguaggi differenti e/o attraverso l’integrazione di questi ultimi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</w:tr>
      <w:tr w:rsidR="0065234C" w:rsidTr="0065234C">
        <w:tc>
          <w:tcPr>
            <w:tcW w:w="7213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IMPARARE AD IMPARARE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  <w:tc>
          <w:tcPr>
            <w:tcW w:w="7214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Acquisire e interpretare l’informazione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• Individuare collegamenti e relazioni tra argomenti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</w:tr>
      <w:tr w:rsidR="0065234C" w:rsidTr="0065234C">
        <w:tc>
          <w:tcPr>
            <w:tcW w:w="7213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COMPETENZE SOCIALI E CIVICHE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  <w:tc>
          <w:tcPr>
            <w:tcW w:w="7214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Agire in modo autonomo e responsabile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Collaborare e partecipare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Entrare in relazione e comunicare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</w:tr>
      <w:tr w:rsidR="0065234C" w:rsidTr="0065234C">
        <w:tc>
          <w:tcPr>
            <w:tcW w:w="7213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SPIRITO DI INIZIATIVA E INTRAPRENDENZA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  <w:tc>
          <w:tcPr>
            <w:tcW w:w="7214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Risolvere problemi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Progettare  </w:t>
            </w:r>
          </w:p>
          <w:p w:rsidR="0065234C" w:rsidRDefault="0065234C" w:rsidP="00CC7386">
            <w:pPr>
              <w:rPr>
                <w:sz w:val="18"/>
                <w:szCs w:val="18"/>
              </w:rPr>
            </w:pPr>
          </w:p>
        </w:tc>
      </w:tr>
    </w:tbl>
    <w:p w:rsidR="0065234C" w:rsidRDefault="0065234C" w:rsidP="00CC7386">
      <w:pPr>
        <w:spacing w:line="240" w:lineRule="auto"/>
        <w:rPr>
          <w:sz w:val="18"/>
          <w:szCs w:val="18"/>
        </w:rPr>
      </w:pPr>
    </w:p>
    <w:p w:rsidR="00CC7386" w:rsidRDefault="00CC7386" w:rsidP="00CC7386">
      <w:pPr>
        <w:jc w:val="center"/>
        <w:rPr>
          <w:b/>
        </w:rPr>
      </w:pPr>
    </w:p>
    <w:p w:rsidR="00CC7386" w:rsidRDefault="00CC7386" w:rsidP="00CC7386">
      <w:pPr>
        <w:jc w:val="center"/>
        <w:rPr>
          <w:b/>
        </w:rPr>
      </w:pPr>
    </w:p>
    <w:p w:rsidR="00CC7386" w:rsidRDefault="00CC7386" w:rsidP="00CC7386">
      <w:pPr>
        <w:jc w:val="center"/>
        <w:rPr>
          <w:b/>
        </w:rPr>
      </w:pPr>
    </w:p>
    <w:p w:rsidR="0065234C" w:rsidRDefault="0065234C" w:rsidP="00CC7386">
      <w:pPr>
        <w:rPr>
          <w:b/>
          <w:sz w:val="18"/>
          <w:szCs w:val="18"/>
          <w:u w:val="single"/>
        </w:rPr>
      </w:pPr>
    </w:p>
    <w:p w:rsidR="0065234C" w:rsidRDefault="0065234C" w:rsidP="00CC7386">
      <w:pPr>
        <w:rPr>
          <w:b/>
          <w:sz w:val="18"/>
          <w:szCs w:val="18"/>
          <w:u w:val="single"/>
        </w:rPr>
      </w:pPr>
    </w:p>
    <w:p w:rsidR="0065234C" w:rsidRDefault="0065234C" w:rsidP="00CC7386">
      <w:pPr>
        <w:rPr>
          <w:b/>
          <w:sz w:val="18"/>
          <w:szCs w:val="18"/>
          <w:u w:val="single"/>
        </w:rPr>
      </w:pPr>
    </w:p>
    <w:p w:rsidR="00CC7386" w:rsidRPr="00CC7386" w:rsidRDefault="0065234C" w:rsidP="0065234C">
      <w:pPr>
        <w:jc w:val="center"/>
        <w:rPr>
          <w:b/>
          <w:sz w:val="18"/>
          <w:szCs w:val="18"/>
          <w:u w:val="single"/>
        </w:rPr>
      </w:pPr>
      <w:r w:rsidRPr="00CC7386">
        <w:rPr>
          <w:b/>
          <w:sz w:val="18"/>
          <w:szCs w:val="18"/>
          <w:u w:val="single"/>
        </w:rPr>
        <w:t>DESTINATARI: ALUNNI DELLA CLASSE SECONDA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CC7386" w:rsidRPr="00CC7386" w:rsidTr="00CC7386">
        <w:tc>
          <w:tcPr>
            <w:tcW w:w="7213" w:type="dxa"/>
          </w:tcPr>
          <w:p w:rsidR="00CC7386" w:rsidRPr="00CC7386" w:rsidRDefault="00CC7386" w:rsidP="00CC7386">
            <w:pPr>
              <w:rPr>
                <w:b/>
                <w:sz w:val="18"/>
                <w:szCs w:val="18"/>
                <w:u w:val="single"/>
              </w:rPr>
            </w:pPr>
            <w:r w:rsidRPr="00CC7386">
              <w:rPr>
                <w:b/>
                <w:sz w:val="18"/>
                <w:szCs w:val="18"/>
              </w:rPr>
              <w:t>Traguardi per lo sviluppo delle competenze</w:t>
            </w:r>
          </w:p>
        </w:tc>
        <w:tc>
          <w:tcPr>
            <w:tcW w:w="7214" w:type="dxa"/>
          </w:tcPr>
          <w:p w:rsidR="00CC7386" w:rsidRPr="00CC7386" w:rsidRDefault="00CC7386" w:rsidP="00CC7386">
            <w:pPr>
              <w:rPr>
                <w:b/>
                <w:sz w:val="18"/>
                <w:szCs w:val="18"/>
                <w:u w:val="single"/>
              </w:rPr>
            </w:pPr>
            <w:r w:rsidRPr="00CC7386">
              <w:rPr>
                <w:b/>
                <w:sz w:val="18"/>
                <w:szCs w:val="18"/>
              </w:rPr>
              <w:t>Profilo delle competenze al termine della classe SECONDA</w:t>
            </w:r>
          </w:p>
        </w:tc>
      </w:tr>
      <w:tr w:rsidR="00CC7386" w:rsidRPr="00CC7386" w:rsidTr="00CC7386">
        <w:tc>
          <w:tcPr>
            <w:tcW w:w="7213" w:type="dxa"/>
          </w:tcPr>
          <w:p w:rsidR="00A855B4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• </w:t>
            </w:r>
            <w:r w:rsidRPr="00CC7386">
              <w:rPr>
                <w:b/>
                <w:sz w:val="18"/>
                <w:szCs w:val="18"/>
              </w:rPr>
              <w:t>L’ambiente sonoro</w:t>
            </w:r>
            <w:r w:rsidRPr="00CC7386">
              <w:rPr>
                <w:sz w:val="18"/>
                <w:szCs w:val="18"/>
              </w:rPr>
              <w:t>: conoscere la realtà sonora circostante e sapersi orientare in essa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 • </w:t>
            </w:r>
            <w:r w:rsidRPr="00CC7386">
              <w:rPr>
                <w:b/>
                <w:sz w:val="18"/>
                <w:szCs w:val="18"/>
                <w:u w:val="single"/>
              </w:rPr>
              <w:t>I  parametri musicali</w:t>
            </w:r>
            <w:r w:rsidRPr="00CC7386">
              <w:rPr>
                <w:sz w:val="18"/>
                <w:szCs w:val="18"/>
              </w:rPr>
              <w:t>: saperli riconoscere e riprodurre nell’azione del suonare.</w:t>
            </w:r>
          </w:p>
          <w:p w:rsidR="0065234C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  • </w:t>
            </w:r>
            <w:r w:rsidRPr="00CC7386">
              <w:rPr>
                <w:b/>
                <w:sz w:val="18"/>
                <w:szCs w:val="18"/>
                <w:u w:val="single"/>
              </w:rPr>
              <w:t>I simboli del codice musicale</w:t>
            </w:r>
            <w:r w:rsidRPr="00CC7386">
              <w:rPr>
                <w:sz w:val="18"/>
                <w:szCs w:val="18"/>
              </w:rPr>
              <w:t>: saper utilizzare in maniera consapevole la simbologia musicale ai fini di una corretta esecuzione strumentale</w:t>
            </w:r>
          </w:p>
          <w:p w:rsidR="00CC7386" w:rsidRPr="00CC7386" w:rsidRDefault="00CC7386" w:rsidP="00CC7386">
            <w:pPr>
              <w:rPr>
                <w:b/>
                <w:sz w:val="18"/>
                <w:szCs w:val="18"/>
                <w:u w:val="single"/>
              </w:rPr>
            </w:pPr>
            <w:r w:rsidRPr="00CC7386">
              <w:rPr>
                <w:sz w:val="18"/>
                <w:szCs w:val="18"/>
              </w:rPr>
              <w:t xml:space="preserve"> </w:t>
            </w:r>
            <w:r w:rsidRPr="00CC7386">
              <w:rPr>
                <w:b/>
                <w:sz w:val="18"/>
                <w:szCs w:val="18"/>
                <w:u w:val="single"/>
              </w:rPr>
              <w:t>Conoscenza ed analisi</w:t>
            </w:r>
            <w:r w:rsidRPr="00CC7386">
              <w:rPr>
                <w:sz w:val="18"/>
                <w:szCs w:val="18"/>
              </w:rPr>
              <w:t xml:space="preserve"> di specifiche problematiche corporee e gestuali inerenti la tecnica pianistica, con riferimento agli aspetti psico-motori relativi al secondo anno di studio del pianoforte</w:t>
            </w:r>
          </w:p>
        </w:tc>
        <w:tc>
          <w:tcPr>
            <w:tcW w:w="7214" w:type="dxa"/>
          </w:tcPr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Lo studente, al termine della frequenza della classe seconda, dovrà aver consolidato gli strumenti necessari ai fini di   una corretta impostazione tecnico-interpretativa di base.  Obiettivo principale sarà vedere conciliate, attraverso un approccio didattico efficace e produttivo, le competenze musicali generali liberamene acquisite con le abilità strumentali solidamente costruite. 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 Lo studente dovrà, nella fattispecie, acquisire le seguenti competenze: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 • Ascolto del corpo e consapevolezza del gesto nella pratica strumentale individuale e collettiva 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• Impiego e decodifica della notazione musicale in relazione alla classe considerata  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• Scrittura e notazione musicale: conoscenza e interpretazione esecutiva dei simboli di base, interpretazione della diteggiatura 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• Lettura allo strumento : capacità di correlare segno-gesto-suono. </w:t>
            </w:r>
          </w:p>
          <w:p w:rsidR="00A855B4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>• Esecuzione di brani solistici adeguati al livello tecnico- espressivo dell’allievo</w:t>
            </w:r>
          </w:p>
          <w:p w:rsidR="00CC7386" w:rsidRPr="00CC7386" w:rsidRDefault="00CC7386" w:rsidP="00CC7386">
            <w:pPr>
              <w:rPr>
                <w:sz w:val="18"/>
                <w:szCs w:val="18"/>
              </w:rPr>
            </w:pPr>
            <w:r w:rsidRPr="00CC7386">
              <w:rPr>
                <w:sz w:val="18"/>
                <w:szCs w:val="18"/>
              </w:rPr>
              <w:t xml:space="preserve"> • Esecuzione ed interpretazione autonoma del materiale sonoro oggetto di studio</w:t>
            </w:r>
          </w:p>
          <w:p w:rsidR="00CC7386" w:rsidRPr="00CC7386" w:rsidRDefault="00CC7386" w:rsidP="00CC7386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84005F" w:rsidRDefault="0084005F" w:rsidP="0084005F">
      <w:pPr>
        <w:rPr>
          <w:u w:val="single"/>
        </w:rPr>
      </w:pPr>
    </w:p>
    <w:p w:rsidR="0084005F" w:rsidRPr="0084005F" w:rsidRDefault="0084005F" w:rsidP="0084005F">
      <w:pPr>
        <w:rPr>
          <w:b/>
          <w:sz w:val="18"/>
          <w:szCs w:val="18"/>
          <w:u w:val="single"/>
        </w:rPr>
      </w:pPr>
      <w:r w:rsidRPr="0084005F">
        <w:rPr>
          <w:b/>
          <w:sz w:val="18"/>
          <w:szCs w:val="18"/>
          <w:u w:val="single"/>
        </w:rPr>
        <w:t xml:space="preserve">ARTICOLAZIONE DELL’U.D.A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84005F" w:rsidTr="0084005F">
        <w:tc>
          <w:tcPr>
            <w:tcW w:w="3606" w:type="dxa"/>
          </w:tcPr>
          <w:p w:rsidR="0084005F" w:rsidRDefault="0084005F" w:rsidP="0084005F">
            <w:pPr>
              <w:jc w:val="center"/>
              <w:rPr>
                <w:b/>
                <w:u w:val="single"/>
              </w:rPr>
            </w:pPr>
            <w:r w:rsidRPr="0084005F">
              <w:rPr>
                <w:b/>
                <w:u w:val="single"/>
              </w:rPr>
              <w:t>Obiettivi di apprendimento</w:t>
            </w:r>
          </w:p>
        </w:tc>
        <w:tc>
          <w:tcPr>
            <w:tcW w:w="3607" w:type="dxa"/>
          </w:tcPr>
          <w:p w:rsidR="0084005F" w:rsidRDefault="0084005F" w:rsidP="0084005F">
            <w:pPr>
              <w:jc w:val="center"/>
              <w:rPr>
                <w:b/>
                <w:u w:val="single"/>
              </w:rPr>
            </w:pPr>
            <w:r w:rsidRPr="0084005F">
              <w:rPr>
                <w:b/>
                <w:u w:val="single"/>
              </w:rPr>
              <w:t>Abilità/capacità</w:t>
            </w:r>
          </w:p>
        </w:tc>
        <w:tc>
          <w:tcPr>
            <w:tcW w:w="3607" w:type="dxa"/>
          </w:tcPr>
          <w:p w:rsidR="0084005F" w:rsidRDefault="0084005F" w:rsidP="0084005F">
            <w:pPr>
              <w:jc w:val="center"/>
              <w:rPr>
                <w:b/>
                <w:u w:val="single"/>
              </w:rPr>
            </w:pPr>
            <w:r w:rsidRPr="0084005F">
              <w:rPr>
                <w:b/>
                <w:u w:val="single"/>
              </w:rPr>
              <w:t>Conoscenze e Competenze</w:t>
            </w:r>
          </w:p>
        </w:tc>
        <w:tc>
          <w:tcPr>
            <w:tcW w:w="3607" w:type="dxa"/>
          </w:tcPr>
          <w:p w:rsidR="0084005F" w:rsidRPr="0084005F" w:rsidRDefault="0084005F" w:rsidP="0084005F">
            <w:pPr>
              <w:jc w:val="center"/>
              <w:rPr>
                <w:b/>
                <w:u w:val="single"/>
              </w:rPr>
            </w:pPr>
            <w:r w:rsidRPr="0084005F">
              <w:rPr>
                <w:b/>
                <w:u w:val="single"/>
              </w:rPr>
              <w:t xml:space="preserve">Compiti significativi </w:t>
            </w:r>
          </w:p>
          <w:p w:rsidR="0084005F" w:rsidRDefault="0084005F" w:rsidP="0084005F">
            <w:pPr>
              <w:jc w:val="center"/>
              <w:rPr>
                <w:b/>
                <w:u w:val="single"/>
              </w:rPr>
            </w:pPr>
          </w:p>
        </w:tc>
      </w:tr>
      <w:tr w:rsidR="0084005F" w:rsidTr="0084005F">
        <w:tc>
          <w:tcPr>
            <w:tcW w:w="3606" w:type="dxa"/>
          </w:tcPr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Nel campo della formazione musicale, l’insegnamento strumentale persegue un insieme di obiettivi generali, all’interno dei quali si individua l’acquisizione di alcuni traguardi essenziali: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1. Dominio tecnico dello strumento al fine di rendere possibile l’esecuzione di repertori musicali adeguati al grado di consapevolezza tecnico-interpretativa  raggiungibile attraverso il secondo anno di studio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2. Consolidamento della capacità di lettura ritmica intonata.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lastRenderedPageBreak/>
              <w:t xml:space="preserve">3. Consolidamento e ampliamento dei principi teorici musicali di base. 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4005F">
              <w:rPr>
                <w:sz w:val="18"/>
                <w:szCs w:val="18"/>
              </w:rPr>
              <w:t>4. Impiego del linguaggio musicale e della pratica dello strumento al fine di accrescere il  potenziale espressivo e comunicativo globale.</w:t>
            </w:r>
          </w:p>
        </w:tc>
        <w:tc>
          <w:tcPr>
            <w:tcW w:w="3607" w:type="dxa"/>
          </w:tcPr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1. Ricerca oculata e riflessiva di un  sempre più corretto assetto posturale e gestuale.  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2. Autonoma decodifica ritmica, dinamica e melodica della notazione musicale.  </w:t>
            </w:r>
          </w:p>
          <w:p w:rsidR="0084005F" w:rsidRDefault="00A855B4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4005F" w:rsidRPr="0084005F">
              <w:rPr>
                <w:sz w:val="18"/>
                <w:szCs w:val="18"/>
              </w:rPr>
              <w:t>2.b. Lettura del testo musicale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2.c. Esecuzione del testo musicale.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3. Padronanza del metodo di studio deduttivo.  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4. Capacità di confrontarsi con  i compagni  nelle attività di musica d’insieme 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Default="0084005F" w:rsidP="0084005F">
            <w:pPr>
              <w:jc w:val="center"/>
              <w:rPr>
                <w:b/>
                <w:u w:val="single"/>
              </w:rPr>
            </w:pPr>
          </w:p>
        </w:tc>
        <w:tc>
          <w:tcPr>
            <w:tcW w:w="3607" w:type="dxa"/>
          </w:tcPr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>1. Lettura in chiave di violino e di basso</w:t>
            </w: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2. Descrizione e interpretazione della sintassi musicale presente nei brani oggetto di studio </w:t>
            </w: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>3. Conoscenza degli intervalli melodici  e riconoscimento  di essi sulla tastiera del pianoforte</w:t>
            </w: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4. Riconoscimento e corretta esecuzione delle indicazioni di dinamica, fraseggio e agogica </w:t>
            </w: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84005F">
              <w:rPr>
                <w:sz w:val="18"/>
                <w:szCs w:val="18"/>
              </w:rPr>
              <w:t xml:space="preserve">. Sviluppo della capacità di ascolto del corpo in funzione dell’individuazione degli elementi </w:t>
            </w:r>
            <w:r w:rsidRPr="0084005F">
              <w:rPr>
                <w:sz w:val="18"/>
                <w:szCs w:val="18"/>
              </w:rPr>
              <w:lastRenderedPageBreak/>
              <w:t>tecnici con cui affrontare i brani presi in esame</w:t>
            </w: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6</w:t>
            </w:r>
            <w:r w:rsidRPr="0084005F">
              <w:rPr>
                <w:sz w:val="18"/>
                <w:szCs w:val="18"/>
              </w:rPr>
              <w:t xml:space="preserve">. Esecuzione a prima vista di  brani opportunamente scelti dall’insegnante </w:t>
            </w: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</w:p>
          <w:p w:rsidR="0084005F" w:rsidRDefault="0084005F" w:rsidP="008400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7</w:t>
            </w:r>
            <w:r w:rsidRPr="0084005F">
              <w:rPr>
                <w:sz w:val="18"/>
                <w:szCs w:val="18"/>
              </w:rPr>
              <w:t xml:space="preserve">. Esecuzione di piccoli brani a quattro mani con l’insegnante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4005F">
              <w:rPr>
                <w:sz w:val="18"/>
                <w:szCs w:val="18"/>
              </w:rPr>
              <w:t xml:space="preserve">. Acquisizione di un efficace metodo di studio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84005F">
              <w:rPr>
                <w:sz w:val="18"/>
                <w:szCs w:val="18"/>
              </w:rPr>
              <w:t xml:space="preserve">. Conoscenza elementare della struttura del pianoforte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84005F">
              <w:rPr>
                <w:sz w:val="18"/>
                <w:szCs w:val="18"/>
              </w:rPr>
              <w:t xml:space="preserve">. Padronanza della diteggiatura nell’estensione di almeno due ottave 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</w:t>
            </w:r>
            <w:r w:rsidRPr="0084005F">
              <w:rPr>
                <w:sz w:val="18"/>
                <w:szCs w:val="18"/>
              </w:rPr>
              <w:t xml:space="preserve">. Padronanza esecutiva della scala maggiore per moto retto e contrario a una e due ottave.  </w:t>
            </w:r>
          </w:p>
          <w:p w:rsidR="0084005F" w:rsidRDefault="0084005F" w:rsidP="0084005F">
            <w:pPr>
              <w:rPr>
                <w:sz w:val="18"/>
                <w:szCs w:val="18"/>
              </w:rPr>
            </w:pPr>
          </w:p>
          <w:p w:rsidR="0084005F" w:rsidRPr="0065234C" w:rsidRDefault="0084005F" w:rsidP="008400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12</w:t>
            </w:r>
            <w:r w:rsidRPr="0084005F">
              <w:rPr>
                <w:sz w:val="18"/>
                <w:szCs w:val="18"/>
              </w:rPr>
              <w:t>. Padronanza della tecnica pianistica  del legato a due, dello sforzato, dello staccatissimo, dell’ottav</w:t>
            </w:r>
            <w:r w:rsidR="0065234C">
              <w:rPr>
                <w:sz w:val="18"/>
                <w:szCs w:val="18"/>
              </w:rPr>
              <w:t>a e dell’ottava sciolta.</w:t>
            </w:r>
          </w:p>
        </w:tc>
        <w:tc>
          <w:tcPr>
            <w:tcW w:w="3607" w:type="dxa"/>
          </w:tcPr>
          <w:p w:rsidR="0065234C" w:rsidRDefault="0065234C" w:rsidP="0084005F">
            <w:pPr>
              <w:rPr>
                <w:sz w:val="18"/>
                <w:szCs w:val="18"/>
              </w:rPr>
            </w:pP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Esercitazioni e pratica strumentale individuale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Esercitazione e pratica della musica  d’insieme 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>Performance</w:t>
            </w:r>
            <w:r w:rsidR="00A855B4">
              <w:rPr>
                <w:sz w:val="18"/>
                <w:szCs w:val="18"/>
              </w:rPr>
              <w:t>s</w:t>
            </w:r>
            <w:bookmarkStart w:id="0" w:name="_GoBack"/>
            <w:bookmarkEnd w:id="0"/>
            <w:r w:rsidRPr="0084005F">
              <w:rPr>
                <w:sz w:val="18"/>
                <w:szCs w:val="18"/>
              </w:rPr>
              <w:t xml:space="preserve"> solistiche e d’insieme  </w:t>
            </w:r>
          </w:p>
          <w:p w:rsidR="0084005F" w:rsidRPr="0084005F" w:rsidRDefault="0084005F" w:rsidP="0084005F">
            <w:pPr>
              <w:rPr>
                <w:sz w:val="18"/>
                <w:szCs w:val="18"/>
              </w:rPr>
            </w:pPr>
            <w:r w:rsidRPr="0084005F">
              <w:rPr>
                <w:sz w:val="18"/>
                <w:szCs w:val="18"/>
              </w:rPr>
              <w:t xml:space="preserve"> </w:t>
            </w:r>
          </w:p>
          <w:p w:rsidR="0084005F" w:rsidRDefault="0084005F" w:rsidP="0084005F">
            <w:pPr>
              <w:jc w:val="center"/>
              <w:rPr>
                <w:b/>
                <w:u w:val="single"/>
              </w:rPr>
            </w:pPr>
          </w:p>
        </w:tc>
      </w:tr>
    </w:tbl>
    <w:p w:rsidR="0084005F" w:rsidRDefault="0084005F" w:rsidP="0084005F">
      <w:pPr>
        <w:jc w:val="center"/>
        <w:rPr>
          <w:b/>
          <w:u w:val="single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4427"/>
      </w:tblGrid>
      <w:tr w:rsidR="0065234C" w:rsidTr="0065234C">
        <w:tc>
          <w:tcPr>
            <w:tcW w:w="14427" w:type="dxa"/>
          </w:tcPr>
          <w:p w:rsidR="0065234C" w:rsidRPr="0084005F" w:rsidRDefault="0065234C" w:rsidP="0065234C">
            <w:pPr>
              <w:jc w:val="center"/>
              <w:rPr>
                <w:b/>
                <w:u w:val="single"/>
              </w:rPr>
            </w:pPr>
            <w:r w:rsidRPr="0084005F">
              <w:rPr>
                <w:b/>
                <w:u w:val="single"/>
              </w:rPr>
              <w:t xml:space="preserve">CONTENUTI </w:t>
            </w:r>
          </w:p>
          <w:p w:rsidR="0065234C" w:rsidRDefault="0065234C" w:rsidP="0084005F">
            <w:pPr>
              <w:jc w:val="center"/>
              <w:rPr>
                <w:b/>
                <w:u w:val="single"/>
              </w:rPr>
            </w:pPr>
          </w:p>
        </w:tc>
      </w:tr>
      <w:tr w:rsidR="0065234C" w:rsidTr="0065234C">
        <w:tc>
          <w:tcPr>
            <w:tcW w:w="14427" w:type="dxa"/>
          </w:tcPr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Elementi di notazione musicale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Elementi di solfeggio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Element</w:t>
            </w:r>
            <w:r>
              <w:rPr>
                <w:sz w:val="18"/>
                <w:szCs w:val="18"/>
              </w:rPr>
              <w:t>i di tecnica pianistica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Elementi di educazione dell’orecchio e della voce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Esercizi di tecnica pianistica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>Composizioni  brevi di diverso genere ed epoca</w:t>
            </w:r>
          </w:p>
          <w:p w:rsidR="0065234C" w:rsidRP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Composizioni per pianoforte a quattro  e sei mani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Studi tecnici 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Parti di musica d’insieme</w:t>
            </w:r>
          </w:p>
          <w:p w:rsid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 Scale maggiori a due ottave per moto retto e contrario</w:t>
            </w:r>
          </w:p>
          <w:p w:rsidR="0065234C" w:rsidRPr="0065234C" w:rsidRDefault="0065234C" w:rsidP="0065234C">
            <w:pPr>
              <w:rPr>
                <w:sz w:val="18"/>
                <w:szCs w:val="18"/>
              </w:rPr>
            </w:pPr>
            <w:r w:rsidRPr="0065234C">
              <w:rPr>
                <w:sz w:val="18"/>
                <w:szCs w:val="18"/>
              </w:rPr>
              <w:t xml:space="preserve"> Arpeggi maggiori e minori </w:t>
            </w:r>
          </w:p>
          <w:p w:rsidR="0065234C" w:rsidRDefault="0065234C" w:rsidP="0065234C">
            <w:pPr>
              <w:rPr>
                <w:b/>
                <w:u w:val="single"/>
              </w:rPr>
            </w:pPr>
          </w:p>
        </w:tc>
      </w:tr>
    </w:tbl>
    <w:p w:rsidR="0065234C" w:rsidRPr="0084005F" w:rsidRDefault="0065234C" w:rsidP="0084005F">
      <w:pPr>
        <w:jc w:val="center"/>
        <w:rPr>
          <w:b/>
          <w:u w:val="single"/>
        </w:rPr>
      </w:pPr>
    </w:p>
    <w:p w:rsidR="0084005F" w:rsidRPr="0084005F" w:rsidRDefault="0084005F" w:rsidP="0084005F">
      <w:pPr>
        <w:jc w:val="center"/>
        <w:rPr>
          <w:b/>
          <w:u w:val="single"/>
        </w:rPr>
      </w:pPr>
    </w:p>
    <w:p w:rsidR="00CC7386" w:rsidRPr="00A855B4" w:rsidRDefault="00CC7386" w:rsidP="00A855B4">
      <w:pPr>
        <w:jc w:val="center"/>
        <w:rPr>
          <w:b/>
          <w:u w:val="single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4427"/>
      </w:tblGrid>
      <w:tr w:rsidR="00CC7386" w:rsidTr="00CC7386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COMPETENZE TRASVERSALI</w:t>
            </w: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C7386" w:rsidTr="00CC7386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Area cognitiva:</w:t>
            </w: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Mentalità aperta e flessibile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Pensiero critico adeguato all’età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Ascolto di sé e degli altri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Abilità di ragionamento e di confronto delle idee </w:t>
            </w:r>
          </w:p>
          <w:p w:rsidR="00CC7386" w:rsidRDefault="00CC7386">
            <w:pPr>
              <w:rPr>
                <w:sz w:val="18"/>
                <w:szCs w:val="18"/>
              </w:rPr>
            </w:pPr>
          </w:p>
          <w:p w:rsidR="00CC7386" w:rsidRDefault="00CC7386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Partecipazione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Partecipazione  attiva e assertiva alle attività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Esposizione funzionale dei  propri punti di vista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Consolidamento dei rapporti sociali all’interno della scuola in modalità sufficientemente assertiva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Facilitazione dei rapporti di collaborazione scuola-famiglia </w:t>
            </w:r>
          </w:p>
          <w:p w:rsidR="00CC7386" w:rsidRDefault="00CC7386">
            <w:pPr>
              <w:rPr>
                <w:sz w:val="18"/>
                <w:szCs w:val="18"/>
              </w:rPr>
            </w:pPr>
          </w:p>
          <w:p w:rsidR="00CC7386" w:rsidRDefault="00CC7386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u w:val="single"/>
              </w:rPr>
              <w:t xml:space="preserve">Metodo di lavoro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Essere capace di impiegare in maniera pertinente e funzionale le conoscenze e le competenze acquisite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Essere capace di organizzare e gestire il proprio lavoro  e il proprio materiale con un grado sempre maggiore di autonomia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Rispetto dei tempi di consegna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Essere sempre più protagonisti delle proprie scelte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Impegno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Applicazione attiva nello studio in classe e a casa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Partecipazione alle  attività programmate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Comportamento sociale</w:t>
            </w: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Socializzare valorizzando la propria e l’altrui personalità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Acquisire una coscienza democratica come condizione di un autentico pluralismo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Applicare le regole della vita comunitaria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Conoscere e rispettare i ritmi e gli orari scolastici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CC7386" w:rsidRDefault="00CC7386" w:rsidP="00CC7386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4427"/>
      </w:tblGrid>
      <w:tr w:rsidR="00CC7386" w:rsidTr="00CC7386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L’AMBIENTE DI APPRENDIMENTO</w:t>
            </w: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C7386" w:rsidTr="00CC7386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Ambiente fisico</w:t>
            </w: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Aula scolastica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Luoghi attrezzati facilitatori di approcci operativi creativi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Ambiente psico- emotivo</w:t>
            </w:r>
            <w:r>
              <w:rPr>
                <w:sz w:val="18"/>
                <w:szCs w:val="18"/>
              </w:rPr>
              <w:t xml:space="preserve">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Valorizzazione dell’esperienza e delle conoscenze degli alunni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Promozione della consapevolezza del proprio modo di apprendere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Attuazione di interventi adeguati nei riguardi delle diversità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Sensibilizzazione dell’apprendimento collaborativo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Rinforzo della motivazione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Rinforzo della resilienza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Rinforzo dell’autostima  </w:t>
            </w:r>
          </w:p>
          <w:p w:rsidR="00CC7386" w:rsidRDefault="00CC7386">
            <w:pPr>
              <w:rPr>
                <w:sz w:val="18"/>
                <w:szCs w:val="18"/>
              </w:rPr>
            </w:pPr>
          </w:p>
        </w:tc>
      </w:tr>
    </w:tbl>
    <w:p w:rsidR="0065234C" w:rsidRDefault="0065234C" w:rsidP="00CC7386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4427"/>
      </w:tblGrid>
      <w:tr w:rsidR="00CC7386" w:rsidTr="0065234C">
        <w:trPr>
          <w:trHeight w:val="260"/>
        </w:trPr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 VALUTAZIONE</w:t>
            </w:r>
          </w:p>
          <w:p w:rsidR="00CC7386" w:rsidRDefault="00CC7386">
            <w:pPr>
              <w:rPr>
                <w:b/>
                <w:sz w:val="18"/>
                <w:szCs w:val="18"/>
              </w:rPr>
            </w:pPr>
          </w:p>
        </w:tc>
      </w:tr>
      <w:tr w:rsidR="00CC7386" w:rsidTr="0065234C">
        <w:trPr>
          <w:trHeight w:val="3167"/>
        </w:trPr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processi di valutazione, che hanno cadenza quadrimestrale, faranno riferimento ai seguenti elementi: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Applicazione</w:t>
            </w:r>
            <w:r>
              <w:rPr>
                <w:sz w:val="18"/>
                <w:szCs w:val="18"/>
              </w:rPr>
              <w:t xml:space="preserve"> intesa come disponibilità dell’alunno al lavoro scolastico, regolarità nella frequenza alle lezioni e nell’impegno a casa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 Motivazione</w:t>
            </w:r>
            <w:r>
              <w:rPr>
                <w:sz w:val="18"/>
                <w:szCs w:val="18"/>
              </w:rPr>
              <w:t xml:space="preserve"> espressa attraverso un atteggiamento attivo,  assertivo, produttivo e costruttivo in classe e a casa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Metodo di studio</w:t>
            </w:r>
            <w:r>
              <w:rPr>
                <w:sz w:val="18"/>
                <w:szCs w:val="18"/>
              </w:rPr>
              <w:t xml:space="preserve">  inteso come strategie di successo acquisite e perseguite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Comportamento </w:t>
            </w:r>
            <w:r>
              <w:rPr>
                <w:sz w:val="18"/>
                <w:szCs w:val="18"/>
              </w:rPr>
              <w:t xml:space="preserve">espresso in: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qualità della relazione dell’allievo rispetto agli insegnanti, al gruppo classe e all’ ambiente scolastico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qualità della partecipazione agli eventi didattici e sociali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rispetto delle  regole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u w:val="single"/>
              </w:rPr>
              <w:t>Autonomia globale</w:t>
            </w:r>
            <w:r>
              <w:rPr>
                <w:sz w:val="18"/>
                <w:szCs w:val="18"/>
              </w:rPr>
              <w:t xml:space="preserve"> intesa come grado di conseguimento degli obiettivi educativi e didattici prestabiliti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Apprendimento</w:t>
            </w:r>
            <w:r>
              <w:rPr>
                <w:sz w:val="18"/>
                <w:szCs w:val="18"/>
              </w:rPr>
              <w:t xml:space="preserve"> :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livello raggiunto rispetto alla  situazione di partenza                            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padronanza delle conoscenze/abilità acquisite e loro impiego nei vari contesti scolastici e sociali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>Profitto</w:t>
            </w:r>
            <w:r>
              <w:rPr>
                <w:sz w:val="18"/>
                <w:szCs w:val="18"/>
              </w:rPr>
              <w:t xml:space="preserve"> espresso attraverso i risultati conseguiti nelle verifiche pratiche e orali </w:t>
            </w: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MODALITA’ DI VERIFICA</w:t>
            </w:r>
          </w:p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Nell’approccio individualizzato allo studio dello strumento ogni lezione è intrinsecamente costituita da aspetti legati alla verifica.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Tuttavia, le </w:t>
            </w:r>
            <w:r>
              <w:rPr>
                <w:b/>
                <w:sz w:val="18"/>
                <w:szCs w:val="18"/>
              </w:rPr>
              <w:t>verifiche sommative</w:t>
            </w:r>
            <w:r>
              <w:rPr>
                <w:sz w:val="18"/>
                <w:szCs w:val="18"/>
              </w:rPr>
              <w:t xml:space="preserve"> saranno realizzate mediante: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prove pratiche individuali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• prove pratiche collettive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L’analisi dei risultati delle attività di verifica servirà per rimodulare la progettazione del processo di insegnamento-apprendimento (ricerca-azione) in relazione ai bisogni e alle richieste degli allievi.  </w:t>
            </w:r>
          </w:p>
          <w:p w:rsidR="00CC7386" w:rsidRDefault="00CC7386">
            <w:pPr>
              <w:rPr>
                <w:sz w:val="18"/>
                <w:szCs w:val="18"/>
              </w:rPr>
            </w:pPr>
          </w:p>
        </w:tc>
      </w:tr>
    </w:tbl>
    <w:p w:rsidR="00CC7386" w:rsidRDefault="00CC7386" w:rsidP="00CC7386">
      <w:pPr>
        <w:rPr>
          <w:sz w:val="18"/>
          <w:szCs w:val="18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4427"/>
      </w:tblGrid>
      <w:tr w:rsidR="00CC7386" w:rsidTr="00CC7386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RECUPERO/SOSTEGNO/POTENZIAMENTO</w:t>
            </w:r>
          </w:p>
          <w:p w:rsidR="00CC7386" w:rsidRDefault="00CC7386">
            <w:pPr>
              <w:rPr>
                <w:sz w:val="18"/>
                <w:szCs w:val="18"/>
              </w:rPr>
            </w:pPr>
          </w:p>
        </w:tc>
      </w:tr>
      <w:tr w:rsidR="00CC7386" w:rsidTr="00CC7386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86" w:rsidRDefault="00CC7386">
            <w:pPr>
              <w:rPr>
                <w:sz w:val="18"/>
                <w:szCs w:val="18"/>
              </w:rPr>
            </w:pP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Attività di monitoraggio dei processi d’apprendimento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Allungamento dei tempi di assimilazione dei contenuti in caso di riscontro di oggettive difficoltà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Iniziative di recupero e consolidamento delle strumentalità di base: conoscenze/abilità </w:t>
            </w:r>
          </w:p>
          <w:p w:rsidR="00CC7386" w:rsidRDefault="00CC73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Problematizzazione</w:t>
            </w:r>
            <w:proofErr w:type="spellEnd"/>
            <w:r>
              <w:rPr>
                <w:sz w:val="18"/>
                <w:szCs w:val="18"/>
              </w:rPr>
              <w:t xml:space="preserve"> dei contenuti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Stimolo alla ricerca (guidata) di soluzioni originali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Offerta di occasioni gratificanti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Esercitazioni per perfezionare il metodo di lavoro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Inserimento delle eccellenze in gruppi di lavoro motivati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Approfondimento/rielaborazione dei contenuti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Affidamento di incarichi di responsabilità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Impulso  allo  sviluppo dello spirito critico  </w:t>
            </w:r>
          </w:p>
          <w:p w:rsidR="00CC7386" w:rsidRDefault="00CC73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Stimolazione della creatività </w:t>
            </w:r>
          </w:p>
        </w:tc>
      </w:tr>
    </w:tbl>
    <w:p w:rsidR="00CC7386" w:rsidRDefault="00CC7386" w:rsidP="00CC7386"/>
    <w:p w:rsidR="00A855B4" w:rsidRDefault="00A855B4" w:rsidP="00CC7386">
      <w:r>
        <w:t>Marcianise, 8 Novembre 2018                                                                                                                                                 IL DOCENTE</w:t>
      </w:r>
    </w:p>
    <w:p w:rsidR="00CC7386" w:rsidRDefault="00A855B4" w:rsidP="00A855B4">
      <w:pPr>
        <w:jc w:val="center"/>
      </w:pPr>
      <w:r>
        <w:t xml:space="preserve">                                                                                                                                      </w:t>
      </w:r>
      <w:r w:rsidR="00CC7386">
        <w:t xml:space="preserve"> </w:t>
      </w:r>
      <w:r>
        <w:t>Maria D’Abrosca</w:t>
      </w:r>
    </w:p>
    <w:p w:rsidR="00CC7386" w:rsidRDefault="00CC7386" w:rsidP="00CC7386">
      <w:r>
        <w:t xml:space="preserve"> </w:t>
      </w:r>
    </w:p>
    <w:p w:rsidR="00CC7386" w:rsidRDefault="00CC7386" w:rsidP="00CC7386"/>
    <w:p w:rsidR="00CC7386" w:rsidRDefault="00CC7386" w:rsidP="00CC7386"/>
    <w:p w:rsidR="00CC7386" w:rsidRDefault="00CC7386" w:rsidP="00CC7386">
      <w:r>
        <w:t xml:space="preserve"> </w:t>
      </w:r>
    </w:p>
    <w:p w:rsidR="00CC7386" w:rsidRDefault="00CC7386" w:rsidP="00CC7386">
      <w:r>
        <w:t xml:space="preserve"> </w:t>
      </w:r>
    </w:p>
    <w:p w:rsidR="00CC7386" w:rsidRDefault="00CC7386"/>
    <w:sectPr w:rsidR="00CC7386" w:rsidSect="00CC738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6"/>
    <w:rsid w:val="0065234C"/>
    <w:rsid w:val="007D780E"/>
    <w:rsid w:val="0084005F"/>
    <w:rsid w:val="00A855B4"/>
    <w:rsid w:val="00B4035E"/>
    <w:rsid w:val="00CC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738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73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738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73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itspecialist</dc:creator>
  <cp:lastModifiedBy>itspecialist</cp:lastModifiedBy>
  <cp:revision>2</cp:revision>
  <dcterms:created xsi:type="dcterms:W3CDTF">2018-11-08T09:11:00Z</dcterms:created>
  <dcterms:modified xsi:type="dcterms:W3CDTF">2018-11-08T09:11:00Z</dcterms:modified>
</cp:coreProperties>
</file>