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EBC" w:rsidRDefault="009F7EBC">
      <w:pPr>
        <w:pStyle w:val="BodyText"/>
        <w:spacing w:before="9"/>
        <w:rPr>
          <w:rFonts w:ascii="Times New Roman"/>
          <w:sz w:val="25"/>
        </w:rPr>
      </w:pPr>
    </w:p>
    <w:p w:rsidR="009F7EBC" w:rsidRDefault="009F7EBC" w:rsidP="004D3297">
      <w:pPr>
        <w:pStyle w:val="Heading11"/>
        <w:spacing w:before="88"/>
        <w:jc w:val="center"/>
      </w:pPr>
      <w:r>
        <w:t>Programmazione Annuale di Francese</w:t>
      </w:r>
    </w:p>
    <w:p w:rsidR="009F7EBC" w:rsidRDefault="009F7EBC" w:rsidP="004D3297">
      <w:pPr>
        <w:spacing w:before="2"/>
        <w:ind w:left="112"/>
        <w:jc w:val="center"/>
        <w:rPr>
          <w:b/>
          <w:sz w:val="36"/>
        </w:rPr>
      </w:pPr>
      <w:r>
        <w:rPr>
          <w:b/>
          <w:sz w:val="36"/>
        </w:rPr>
        <w:t>della Scuola Secondaria di Primo grado Aniello Calcara</w:t>
      </w:r>
    </w:p>
    <w:p w:rsidR="009F7EBC" w:rsidRDefault="009F7EBC" w:rsidP="004D3297">
      <w:pPr>
        <w:spacing w:before="2"/>
        <w:ind w:left="112"/>
        <w:jc w:val="center"/>
        <w:rPr>
          <w:b/>
          <w:sz w:val="36"/>
        </w:rPr>
      </w:pPr>
    </w:p>
    <w:p w:rsidR="009F7EBC" w:rsidRDefault="009F7EBC" w:rsidP="004D3297">
      <w:pPr>
        <w:spacing w:before="2"/>
        <w:ind w:left="112"/>
        <w:jc w:val="center"/>
        <w:rPr>
          <w:b/>
          <w:sz w:val="36"/>
        </w:rPr>
      </w:pPr>
    </w:p>
    <w:p w:rsidR="009F7EBC" w:rsidRDefault="009F7EBC" w:rsidP="008F4EE0">
      <w:pPr>
        <w:pStyle w:val="BodyText"/>
        <w:spacing w:before="277" w:line="480" w:lineRule="auto"/>
        <w:ind w:left="112" w:right="112"/>
        <w:jc w:val="both"/>
      </w:pPr>
      <w:r>
        <w:t>L’apprendimento della seconda lingua comunitaria, in questo contesto il Francese, permette all’alunno di sviluppare una competenza plurilingue e pluriculturale e di acquisire i primi strumenti utili ad esercitare la cittadinanza attiva nel contesto in cui vive, anche oltre i confini del territorio nazionale.</w:t>
      </w:r>
    </w:p>
    <w:p w:rsidR="009F7EBC" w:rsidRDefault="009F7EBC" w:rsidP="008F4EE0">
      <w:pPr>
        <w:pStyle w:val="BodyText"/>
        <w:spacing w:line="480" w:lineRule="auto"/>
        <w:ind w:left="112" w:right="112"/>
        <w:jc w:val="both"/>
      </w:pPr>
      <w:r>
        <w:t>Accostandosi a più lingue,l’alunno impara a riconoscere che esistono differenti sistemi linguistici e culturali e diviene man mano consapevole della varietà di mezzi che ogni lingua offre per pensare, esprimersi e comunicare.</w:t>
      </w:r>
    </w:p>
    <w:p w:rsidR="009F7EBC" w:rsidRDefault="009F7EBC" w:rsidP="008F4EE0">
      <w:pPr>
        <w:pStyle w:val="BodyText"/>
        <w:spacing w:line="480" w:lineRule="auto"/>
        <w:ind w:left="112" w:right="123"/>
        <w:jc w:val="both"/>
      </w:pPr>
      <w:r>
        <w:t>La seconda lingua comunitaria, che viene introdotta nella scuola secondaria di primo grado, deve essere considerata come una opportunità di ampliamento e/o di approfondimento del repertorio linguistico già acquisito dall’alunno e come occasione per riutilizzare sempre più consapevolmente le strategie di apprendimento delle lingue.</w:t>
      </w:r>
    </w:p>
    <w:p w:rsidR="009F7EBC" w:rsidRDefault="009F7EBC" w:rsidP="008F4EE0">
      <w:pPr>
        <w:pStyle w:val="BodyText"/>
        <w:spacing w:line="480" w:lineRule="auto"/>
        <w:ind w:left="112" w:right="108"/>
        <w:jc w:val="both"/>
      </w:pPr>
      <w:r>
        <w:t>L’insegnante ha cura di alternare diverse strategie e attività: ad esempio proposte di canzoni, filastrocche, giochi con i compagni, giochi di ruolo. Introduce gradualmente delle attività che possono contribuire ad aumentare la motivazione, quali ad esempio l’analisi di materiali autentici (immagini, oggetti, testi ecc.), l’ascolto di storie e tradizioni di altri</w:t>
      </w:r>
      <w:r>
        <w:rPr>
          <w:spacing w:val="-18"/>
        </w:rPr>
        <w:t xml:space="preserve"> </w:t>
      </w:r>
      <w:r>
        <w:t>paesi.</w:t>
      </w:r>
    </w:p>
    <w:p w:rsidR="009F7EBC" w:rsidRDefault="009F7EBC" w:rsidP="008F4EE0">
      <w:pPr>
        <w:pStyle w:val="BodyText"/>
        <w:spacing w:before="1" w:line="480" w:lineRule="auto"/>
        <w:ind w:left="112" w:right="109"/>
        <w:jc w:val="both"/>
      </w:pPr>
      <w:r>
        <w:t>Alle attività didattiche finalizzate a far acquisire all’alunno la capacità di usare la lingua, il docente affianca gradualmente attività di riflessione per far riconoscere sia le convenzioni in uso in una determinata comunità linguistica, sia somiglianze e diversità tra lingue e culture diverse, in modo da sviluppare nell’alunno una consapevolezza plurilingue e una sensibilità interculturale.</w:t>
      </w:r>
    </w:p>
    <w:p w:rsidR="009F7EBC" w:rsidRDefault="009F7EBC">
      <w:pPr>
        <w:jc w:val="both"/>
        <w:sectPr w:rsidR="009F7EBC">
          <w:type w:val="continuous"/>
          <w:pgSz w:w="16840" w:h="11910" w:orient="landscape"/>
          <w:pgMar w:top="1100" w:right="1020" w:bottom="280" w:left="1020" w:header="720" w:footer="720" w:gutter="0"/>
          <w:cols w:space="720"/>
        </w:sectPr>
      </w:pPr>
    </w:p>
    <w:p w:rsidR="009F7EBC" w:rsidRDefault="009F7EBC">
      <w:pPr>
        <w:pStyle w:val="BodyText"/>
        <w:rPr>
          <w:rFonts w:ascii="Times New Roman"/>
          <w:sz w:val="20"/>
        </w:rPr>
      </w:pPr>
    </w:p>
    <w:p w:rsidR="009F7EBC" w:rsidRDefault="009F7EBC" w:rsidP="004D3297">
      <w:pPr>
        <w:pStyle w:val="BodyText"/>
        <w:jc w:val="center"/>
        <w:rPr>
          <w:rFonts w:ascii="Times New Roman"/>
          <w:sz w:val="20"/>
        </w:rPr>
      </w:pPr>
      <w:r>
        <w:t>I traguardi sono riconducibili al Livello A1 del Quadro Comune Europeo di Riferimento per le lingue del Consiglio d’Europa</w:t>
      </w:r>
    </w:p>
    <w:p w:rsidR="009F7EBC" w:rsidRDefault="009F7EBC">
      <w:pPr>
        <w:pStyle w:val="BodyText"/>
        <w:rPr>
          <w:rFonts w:ascii="Times New Roman"/>
          <w:sz w:val="18"/>
        </w:rPr>
      </w:pPr>
    </w:p>
    <w:tbl>
      <w:tblPr>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4755"/>
        <w:gridCol w:w="4937"/>
        <w:gridCol w:w="4781"/>
      </w:tblGrid>
      <w:tr w:rsidR="009F7EBC" w:rsidTr="0030106E">
        <w:trPr>
          <w:trHeight w:val="359"/>
        </w:trPr>
        <w:tc>
          <w:tcPr>
            <w:tcW w:w="14473" w:type="dxa"/>
            <w:gridSpan w:val="3"/>
          </w:tcPr>
          <w:p w:rsidR="009F7EBC" w:rsidRPr="0030106E" w:rsidRDefault="009F7EBC" w:rsidP="0030106E">
            <w:pPr>
              <w:pStyle w:val="TableParagraph"/>
              <w:spacing w:before="49"/>
              <w:ind w:left="6005" w:right="6000" w:firstLine="0"/>
              <w:jc w:val="center"/>
              <w:rPr>
                <w:b/>
              </w:rPr>
            </w:pPr>
            <w:r w:rsidRPr="0030106E">
              <w:rPr>
                <w:b/>
              </w:rPr>
              <w:t>Francese: Classi Prime</w:t>
            </w:r>
          </w:p>
        </w:tc>
      </w:tr>
      <w:tr w:rsidR="009F7EBC" w:rsidTr="0030106E">
        <w:trPr>
          <w:trHeight w:val="359"/>
        </w:trPr>
        <w:tc>
          <w:tcPr>
            <w:tcW w:w="4755" w:type="dxa"/>
          </w:tcPr>
          <w:p w:rsidR="009F7EBC" w:rsidRPr="0030106E" w:rsidRDefault="009F7EBC" w:rsidP="0030106E">
            <w:pPr>
              <w:pStyle w:val="TableParagraph"/>
              <w:spacing w:before="49"/>
              <w:ind w:left="55" w:firstLine="0"/>
              <w:rPr>
                <w:b/>
              </w:rPr>
            </w:pPr>
            <w:r w:rsidRPr="0030106E">
              <w:rPr>
                <w:b/>
              </w:rPr>
              <w:t>Conoscenze</w:t>
            </w:r>
          </w:p>
        </w:tc>
        <w:tc>
          <w:tcPr>
            <w:tcW w:w="4937" w:type="dxa"/>
          </w:tcPr>
          <w:p w:rsidR="009F7EBC" w:rsidRPr="0030106E" w:rsidRDefault="009F7EBC" w:rsidP="0030106E">
            <w:pPr>
              <w:pStyle w:val="TableParagraph"/>
              <w:spacing w:before="49"/>
              <w:ind w:left="57" w:firstLine="0"/>
              <w:rPr>
                <w:b/>
              </w:rPr>
            </w:pPr>
            <w:r w:rsidRPr="0030106E">
              <w:rPr>
                <w:b/>
              </w:rPr>
              <w:t>Abilità</w:t>
            </w:r>
          </w:p>
        </w:tc>
        <w:tc>
          <w:tcPr>
            <w:tcW w:w="4781" w:type="dxa"/>
          </w:tcPr>
          <w:p w:rsidR="009F7EBC" w:rsidRPr="0030106E" w:rsidRDefault="009F7EBC" w:rsidP="0030106E">
            <w:pPr>
              <w:pStyle w:val="TableParagraph"/>
              <w:spacing w:before="49"/>
              <w:ind w:left="55" w:firstLine="0"/>
              <w:rPr>
                <w:b/>
              </w:rPr>
            </w:pPr>
            <w:r w:rsidRPr="0030106E">
              <w:rPr>
                <w:b/>
              </w:rPr>
              <w:t>Obiettivi Minimi di Apprendimento</w:t>
            </w:r>
          </w:p>
        </w:tc>
      </w:tr>
      <w:tr w:rsidR="009F7EBC" w:rsidTr="0030106E">
        <w:trPr>
          <w:trHeight w:val="4868"/>
        </w:trPr>
        <w:tc>
          <w:tcPr>
            <w:tcW w:w="4755" w:type="dxa"/>
          </w:tcPr>
          <w:p w:rsidR="009F7EBC" w:rsidRPr="0030106E" w:rsidRDefault="009F7EBC" w:rsidP="0030106E">
            <w:pPr>
              <w:pStyle w:val="TableParagraph"/>
              <w:numPr>
                <w:ilvl w:val="0"/>
                <w:numId w:val="9"/>
              </w:numPr>
              <w:tabs>
                <w:tab w:val="left" w:pos="764"/>
              </w:tabs>
              <w:spacing w:before="49" w:line="245" w:lineRule="exact"/>
              <w:ind w:hanging="360"/>
              <w:rPr>
                <w:sz w:val="20"/>
              </w:rPr>
            </w:pPr>
            <w:r w:rsidRPr="0030106E">
              <w:rPr>
                <w:sz w:val="20"/>
              </w:rPr>
              <w:t>Aspetti fonologici della</w:t>
            </w:r>
            <w:r w:rsidRPr="0030106E">
              <w:rPr>
                <w:spacing w:val="-4"/>
                <w:sz w:val="20"/>
              </w:rPr>
              <w:t xml:space="preserve"> </w:t>
            </w:r>
            <w:r w:rsidRPr="0030106E">
              <w:rPr>
                <w:sz w:val="20"/>
              </w:rPr>
              <w:t>lingua.</w:t>
            </w:r>
          </w:p>
          <w:p w:rsidR="009F7EBC" w:rsidRPr="0030106E" w:rsidRDefault="009F7EBC" w:rsidP="0030106E">
            <w:pPr>
              <w:pStyle w:val="TableParagraph"/>
              <w:numPr>
                <w:ilvl w:val="0"/>
                <w:numId w:val="9"/>
              </w:numPr>
              <w:tabs>
                <w:tab w:val="left" w:pos="764"/>
              </w:tabs>
              <w:spacing w:before="2" w:line="237" w:lineRule="auto"/>
              <w:ind w:right="53" w:hanging="360"/>
              <w:jc w:val="both"/>
              <w:rPr>
                <w:sz w:val="20"/>
              </w:rPr>
            </w:pPr>
            <w:r w:rsidRPr="0030106E">
              <w:rPr>
                <w:sz w:val="20"/>
              </w:rPr>
              <w:t>Brevi espressioni finalizzate ad un semplice scambio di informazione sulla vita quotidiana.</w:t>
            </w:r>
          </w:p>
          <w:p w:rsidR="009F7EBC" w:rsidRPr="0030106E" w:rsidRDefault="009F7EBC" w:rsidP="0030106E">
            <w:pPr>
              <w:pStyle w:val="TableParagraph"/>
              <w:numPr>
                <w:ilvl w:val="0"/>
                <w:numId w:val="9"/>
              </w:numPr>
              <w:tabs>
                <w:tab w:val="left" w:pos="764"/>
              </w:tabs>
              <w:spacing w:before="8" w:line="235" w:lineRule="auto"/>
              <w:ind w:right="54" w:hanging="360"/>
              <w:rPr>
                <w:sz w:val="20"/>
              </w:rPr>
            </w:pPr>
            <w:r w:rsidRPr="0030106E">
              <w:rPr>
                <w:sz w:val="20"/>
              </w:rPr>
              <w:t>Aree lessicali concernenti numeri, date, colori, oggetti della vita</w:t>
            </w:r>
            <w:r w:rsidRPr="0030106E">
              <w:rPr>
                <w:spacing w:val="-8"/>
                <w:sz w:val="20"/>
              </w:rPr>
              <w:t xml:space="preserve"> </w:t>
            </w:r>
            <w:r w:rsidRPr="0030106E">
              <w:rPr>
                <w:sz w:val="20"/>
              </w:rPr>
              <w:t>circostante.</w:t>
            </w:r>
          </w:p>
          <w:p w:rsidR="009F7EBC" w:rsidRPr="0030106E" w:rsidRDefault="009F7EBC" w:rsidP="0030106E">
            <w:pPr>
              <w:pStyle w:val="TableParagraph"/>
              <w:numPr>
                <w:ilvl w:val="0"/>
                <w:numId w:val="9"/>
              </w:numPr>
              <w:tabs>
                <w:tab w:val="left" w:pos="764"/>
              </w:tabs>
              <w:spacing w:before="5" w:line="237" w:lineRule="auto"/>
              <w:ind w:right="53" w:hanging="360"/>
              <w:jc w:val="both"/>
              <w:rPr>
                <w:sz w:val="20"/>
              </w:rPr>
            </w:pPr>
            <w:r w:rsidRPr="0030106E">
              <w:rPr>
                <w:sz w:val="20"/>
              </w:rPr>
              <w:t>Ambiti semantici relativi all’identità delle persone, alle loro condizioni di salute, ai fattori temporali, al tempo</w:t>
            </w:r>
            <w:r w:rsidRPr="0030106E">
              <w:rPr>
                <w:spacing w:val="-14"/>
                <w:sz w:val="20"/>
              </w:rPr>
              <w:t xml:space="preserve"> </w:t>
            </w:r>
            <w:r w:rsidRPr="0030106E">
              <w:rPr>
                <w:sz w:val="20"/>
              </w:rPr>
              <w:t>meteorologico.</w:t>
            </w:r>
          </w:p>
          <w:p w:rsidR="009F7EBC" w:rsidRPr="0030106E" w:rsidRDefault="009F7EBC" w:rsidP="0030106E">
            <w:pPr>
              <w:pStyle w:val="TableParagraph"/>
              <w:numPr>
                <w:ilvl w:val="0"/>
                <w:numId w:val="9"/>
              </w:numPr>
              <w:tabs>
                <w:tab w:val="left" w:pos="764"/>
              </w:tabs>
              <w:spacing w:before="4" w:line="244" w:lineRule="exact"/>
              <w:ind w:hanging="360"/>
              <w:rPr>
                <w:sz w:val="20"/>
              </w:rPr>
            </w:pPr>
            <w:r w:rsidRPr="0030106E">
              <w:rPr>
                <w:spacing w:val="-3"/>
                <w:sz w:val="20"/>
              </w:rPr>
              <w:t xml:space="preserve">Verbi </w:t>
            </w:r>
            <w:r w:rsidRPr="0030106E">
              <w:rPr>
                <w:sz w:val="20"/>
              </w:rPr>
              <w:t>ausiliari.</w:t>
            </w:r>
          </w:p>
          <w:p w:rsidR="009F7EBC" w:rsidRPr="0030106E" w:rsidRDefault="009F7EBC" w:rsidP="0030106E">
            <w:pPr>
              <w:pStyle w:val="TableParagraph"/>
              <w:numPr>
                <w:ilvl w:val="0"/>
                <w:numId w:val="9"/>
              </w:numPr>
              <w:tabs>
                <w:tab w:val="left" w:pos="764"/>
              </w:tabs>
              <w:ind w:right="49" w:hanging="360"/>
              <w:rPr>
                <w:sz w:val="20"/>
              </w:rPr>
            </w:pPr>
            <w:r w:rsidRPr="0030106E">
              <w:rPr>
                <w:sz w:val="20"/>
              </w:rPr>
              <w:t>Principali tempi verbali: presente (forme regolari ed</w:t>
            </w:r>
            <w:r w:rsidRPr="0030106E">
              <w:rPr>
                <w:spacing w:val="-3"/>
                <w:sz w:val="20"/>
              </w:rPr>
              <w:t xml:space="preserve"> </w:t>
            </w:r>
            <w:r w:rsidRPr="0030106E">
              <w:rPr>
                <w:sz w:val="20"/>
              </w:rPr>
              <w:t>irregolari).</w:t>
            </w:r>
          </w:p>
          <w:p w:rsidR="009F7EBC" w:rsidRPr="0030106E" w:rsidRDefault="009F7EBC" w:rsidP="0030106E">
            <w:pPr>
              <w:pStyle w:val="TableParagraph"/>
              <w:numPr>
                <w:ilvl w:val="0"/>
                <w:numId w:val="9"/>
              </w:numPr>
              <w:tabs>
                <w:tab w:val="left" w:pos="764"/>
              </w:tabs>
              <w:spacing w:line="244" w:lineRule="exact"/>
              <w:ind w:hanging="360"/>
              <w:rPr>
                <w:sz w:val="20"/>
              </w:rPr>
            </w:pPr>
            <w:r w:rsidRPr="0030106E">
              <w:rPr>
                <w:sz w:val="20"/>
              </w:rPr>
              <w:t>Aggettivi possessivi e</w:t>
            </w:r>
            <w:r w:rsidRPr="0030106E">
              <w:rPr>
                <w:spacing w:val="-6"/>
                <w:sz w:val="20"/>
              </w:rPr>
              <w:t xml:space="preserve"> </w:t>
            </w:r>
            <w:r w:rsidRPr="0030106E">
              <w:rPr>
                <w:sz w:val="20"/>
              </w:rPr>
              <w:t>dimostrativi.</w:t>
            </w:r>
          </w:p>
          <w:p w:rsidR="009F7EBC" w:rsidRPr="0030106E" w:rsidRDefault="009F7EBC" w:rsidP="0030106E">
            <w:pPr>
              <w:pStyle w:val="TableParagraph"/>
              <w:numPr>
                <w:ilvl w:val="0"/>
                <w:numId w:val="9"/>
              </w:numPr>
              <w:tabs>
                <w:tab w:val="left" w:pos="764"/>
              </w:tabs>
              <w:spacing w:line="244" w:lineRule="exact"/>
              <w:ind w:hanging="360"/>
              <w:rPr>
                <w:sz w:val="20"/>
              </w:rPr>
            </w:pPr>
            <w:r w:rsidRPr="0030106E">
              <w:rPr>
                <w:sz w:val="20"/>
              </w:rPr>
              <w:t>Pronomi</w:t>
            </w:r>
            <w:r w:rsidRPr="0030106E">
              <w:rPr>
                <w:spacing w:val="-3"/>
                <w:sz w:val="20"/>
              </w:rPr>
              <w:t xml:space="preserve"> </w:t>
            </w:r>
            <w:r w:rsidRPr="0030106E">
              <w:rPr>
                <w:sz w:val="20"/>
              </w:rPr>
              <w:t>personali.</w:t>
            </w:r>
          </w:p>
          <w:p w:rsidR="009F7EBC" w:rsidRPr="0030106E" w:rsidRDefault="009F7EBC" w:rsidP="0030106E">
            <w:pPr>
              <w:pStyle w:val="TableParagraph"/>
              <w:numPr>
                <w:ilvl w:val="0"/>
                <w:numId w:val="9"/>
              </w:numPr>
              <w:tabs>
                <w:tab w:val="left" w:pos="764"/>
              </w:tabs>
              <w:spacing w:line="244" w:lineRule="exact"/>
              <w:ind w:hanging="360"/>
              <w:rPr>
                <w:sz w:val="20"/>
              </w:rPr>
            </w:pPr>
            <w:r w:rsidRPr="0030106E">
              <w:rPr>
                <w:sz w:val="20"/>
              </w:rPr>
              <w:t>Alcune preposizioni di tempo e</w:t>
            </w:r>
            <w:r w:rsidRPr="0030106E">
              <w:rPr>
                <w:spacing w:val="-11"/>
                <w:sz w:val="20"/>
              </w:rPr>
              <w:t xml:space="preserve"> </w:t>
            </w:r>
            <w:r w:rsidRPr="0030106E">
              <w:rPr>
                <w:sz w:val="20"/>
              </w:rPr>
              <w:t>luogo.</w:t>
            </w:r>
          </w:p>
          <w:p w:rsidR="009F7EBC" w:rsidRPr="0030106E" w:rsidRDefault="009F7EBC" w:rsidP="0030106E">
            <w:pPr>
              <w:pStyle w:val="TableParagraph"/>
              <w:numPr>
                <w:ilvl w:val="0"/>
                <w:numId w:val="9"/>
              </w:numPr>
              <w:tabs>
                <w:tab w:val="left" w:pos="764"/>
              </w:tabs>
              <w:spacing w:before="2" w:line="235" w:lineRule="auto"/>
              <w:ind w:right="54" w:hanging="360"/>
              <w:rPr>
                <w:sz w:val="20"/>
              </w:rPr>
            </w:pPr>
            <w:r w:rsidRPr="0030106E">
              <w:rPr>
                <w:sz w:val="20"/>
              </w:rPr>
              <w:t>Principali strategie di letture di semplici testi informativi, regolativi,</w:t>
            </w:r>
            <w:r w:rsidRPr="0030106E">
              <w:rPr>
                <w:spacing w:val="-5"/>
                <w:sz w:val="20"/>
              </w:rPr>
              <w:t xml:space="preserve"> </w:t>
            </w:r>
            <w:r w:rsidRPr="0030106E">
              <w:rPr>
                <w:sz w:val="20"/>
              </w:rPr>
              <w:t>descrittivi.</w:t>
            </w:r>
          </w:p>
          <w:p w:rsidR="009F7EBC" w:rsidRPr="0030106E" w:rsidRDefault="009F7EBC" w:rsidP="0030106E">
            <w:pPr>
              <w:pStyle w:val="TableParagraph"/>
              <w:numPr>
                <w:ilvl w:val="0"/>
                <w:numId w:val="9"/>
              </w:numPr>
              <w:tabs>
                <w:tab w:val="left" w:pos="764"/>
              </w:tabs>
              <w:spacing w:before="3" w:line="245" w:lineRule="exact"/>
              <w:ind w:hanging="360"/>
              <w:rPr>
                <w:sz w:val="20"/>
              </w:rPr>
            </w:pPr>
            <w:r w:rsidRPr="0030106E">
              <w:rPr>
                <w:sz w:val="20"/>
              </w:rPr>
              <w:t>Alcuni tipi di testo</w:t>
            </w:r>
            <w:r w:rsidRPr="0030106E">
              <w:rPr>
                <w:spacing w:val="-8"/>
                <w:sz w:val="20"/>
              </w:rPr>
              <w:t xml:space="preserve"> </w:t>
            </w:r>
            <w:r w:rsidRPr="0030106E">
              <w:rPr>
                <w:sz w:val="20"/>
              </w:rPr>
              <w:t>scritto.</w:t>
            </w:r>
          </w:p>
          <w:p w:rsidR="009F7EBC" w:rsidRPr="0030106E" w:rsidRDefault="009F7EBC" w:rsidP="0030106E">
            <w:pPr>
              <w:pStyle w:val="TableParagraph"/>
              <w:numPr>
                <w:ilvl w:val="0"/>
                <w:numId w:val="9"/>
              </w:numPr>
              <w:tabs>
                <w:tab w:val="left" w:pos="764"/>
              </w:tabs>
              <w:spacing w:before="4" w:line="235" w:lineRule="auto"/>
              <w:ind w:right="54" w:hanging="360"/>
              <w:rPr>
                <w:sz w:val="20"/>
              </w:rPr>
            </w:pPr>
            <w:r w:rsidRPr="0030106E">
              <w:rPr>
                <w:sz w:val="20"/>
              </w:rPr>
              <w:t>Aspetti della cultura e della civiltà straniera impliciti nella lingua.</w:t>
            </w:r>
          </w:p>
        </w:tc>
        <w:tc>
          <w:tcPr>
            <w:tcW w:w="4937" w:type="dxa"/>
          </w:tcPr>
          <w:p w:rsidR="009F7EBC" w:rsidRPr="0030106E" w:rsidRDefault="009F7EBC" w:rsidP="0030106E">
            <w:pPr>
              <w:pStyle w:val="TableParagraph"/>
              <w:numPr>
                <w:ilvl w:val="0"/>
                <w:numId w:val="8"/>
              </w:numPr>
              <w:tabs>
                <w:tab w:val="left" w:pos="778"/>
              </w:tabs>
              <w:spacing w:before="47"/>
              <w:ind w:hanging="348"/>
              <w:rPr>
                <w:b/>
                <w:sz w:val="20"/>
              </w:rPr>
            </w:pPr>
            <w:r w:rsidRPr="0030106E">
              <w:rPr>
                <w:b/>
                <w:sz w:val="20"/>
              </w:rPr>
              <w:t>COMPRENSIONE</w:t>
            </w:r>
            <w:r w:rsidRPr="0030106E">
              <w:rPr>
                <w:b/>
                <w:spacing w:val="-2"/>
                <w:sz w:val="20"/>
              </w:rPr>
              <w:t xml:space="preserve"> </w:t>
            </w:r>
            <w:r w:rsidRPr="0030106E">
              <w:rPr>
                <w:b/>
                <w:sz w:val="20"/>
              </w:rPr>
              <w:t>ORALE</w:t>
            </w:r>
          </w:p>
          <w:p w:rsidR="009F7EBC" w:rsidRPr="0030106E" w:rsidRDefault="009F7EBC" w:rsidP="0030106E">
            <w:pPr>
              <w:pStyle w:val="TableParagraph"/>
              <w:spacing w:before="1"/>
              <w:ind w:left="765" w:right="52" w:firstLine="0"/>
              <w:jc w:val="both"/>
              <w:rPr>
                <w:sz w:val="20"/>
              </w:rPr>
            </w:pPr>
            <w:r w:rsidRPr="0030106E">
              <w:rPr>
                <w:sz w:val="20"/>
              </w:rPr>
              <w:t>Mettere in relazione grafemi e fonemi, associando semplici parole e frasi al rispettivo suono.</w:t>
            </w:r>
          </w:p>
          <w:p w:rsidR="009F7EBC" w:rsidRPr="0030106E" w:rsidRDefault="009F7EBC" w:rsidP="0030106E">
            <w:pPr>
              <w:pStyle w:val="TableParagraph"/>
              <w:numPr>
                <w:ilvl w:val="0"/>
                <w:numId w:val="8"/>
              </w:numPr>
              <w:tabs>
                <w:tab w:val="left" w:pos="778"/>
              </w:tabs>
              <w:spacing w:line="242" w:lineRule="exact"/>
              <w:ind w:hanging="348"/>
              <w:rPr>
                <w:b/>
                <w:sz w:val="20"/>
              </w:rPr>
            </w:pPr>
            <w:r w:rsidRPr="0030106E">
              <w:rPr>
                <w:b/>
                <w:sz w:val="20"/>
              </w:rPr>
              <w:t>COMPRENSIONE SCRITTA</w:t>
            </w:r>
          </w:p>
          <w:p w:rsidR="009F7EBC" w:rsidRPr="0030106E" w:rsidRDefault="009F7EBC" w:rsidP="0030106E">
            <w:pPr>
              <w:pStyle w:val="TableParagraph"/>
              <w:ind w:left="765" w:right="53" w:firstLine="0"/>
              <w:jc w:val="both"/>
              <w:rPr>
                <w:sz w:val="20"/>
              </w:rPr>
            </w:pPr>
            <w:r w:rsidRPr="0030106E">
              <w:rPr>
                <w:sz w:val="20"/>
              </w:rPr>
              <w:t>Identificare la principale funzione comunicativa in un</w:t>
            </w:r>
            <w:r w:rsidRPr="0030106E">
              <w:rPr>
                <w:spacing w:val="-3"/>
                <w:sz w:val="20"/>
              </w:rPr>
              <w:t xml:space="preserve"> </w:t>
            </w:r>
            <w:r w:rsidRPr="0030106E">
              <w:rPr>
                <w:sz w:val="20"/>
              </w:rPr>
              <w:t>messaggio.</w:t>
            </w:r>
          </w:p>
          <w:p w:rsidR="009F7EBC" w:rsidRPr="0030106E" w:rsidRDefault="009F7EBC" w:rsidP="0030106E">
            <w:pPr>
              <w:pStyle w:val="TableParagraph"/>
              <w:numPr>
                <w:ilvl w:val="0"/>
                <w:numId w:val="8"/>
              </w:numPr>
              <w:tabs>
                <w:tab w:val="left" w:pos="778"/>
              </w:tabs>
              <w:ind w:right="47" w:hanging="348"/>
              <w:rPr>
                <w:sz w:val="20"/>
              </w:rPr>
            </w:pPr>
            <w:r w:rsidRPr="0030106E">
              <w:rPr>
                <w:b/>
                <w:sz w:val="20"/>
              </w:rPr>
              <w:t xml:space="preserve">INTERAZIONE E PRODUZIONE ORALE </w:t>
            </w:r>
            <w:r w:rsidRPr="0030106E">
              <w:rPr>
                <w:sz w:val="20"/>
              </w:rPr>
              <w:t>Comprendere semplici e chiari messaggi orali riguardanti la vita quotidiana ed al lavoro di classe.</w:t>
            </w:r>
          </w:p>
          <w:p w:rsidR="009F7EBC" w:rsidRPr="0030106E" w:rsidRDefault="009F7EBC" w:rsidP="0030106E">
            <w:pPr>
              <w:pStyle w:val="TableParagraph"/>
              <w:numPr>
                <w:ilvl w:val="0"/>
                <w:numId w:val="8"/>
              </w:numPr>
              <w:tabs>
                <w:tab w:val="left" w:pos="778"/>
              </w:tabs>
              <w:spacing w:line="243" w:lineRule="exact"/>
              <w:ind w:hanging="348"/>
              <w:rPr>
                <w:b/>
                <w:sz w:val="20"/>
              </w:rPr>
            </w:pPr>
            <w:r w:rsidRPr="0030106E">
              <w:rPr>
                <w:b/>
                <w:sz w:val="20"/>
              </w:rPr>
              <w:t>PRODUZIONE</w:t>
            </w:r>
            <w:r w:rsidRPr="0030106E">
              <w:rPr>
                <w:b/>
                <w:spacing w:val="-2"/>
                <w:sz w:val="20"/>
              </w:rPr>
              <w:t xml:space="preserve"> </w:t>
            </w:r>
            <w:r w:rsidRPr="0030106E">
              <w:rPr>
                <w:b/>
                <w:sz w:val="20"/>
              </w:rPr>
              <w:t>SCRITTA</w:t>
            </w:r>
          </w:p>
          <w:p w:rsidR="009F7EBC" w:rsidRPr="0030106E" w:rsidRDefault="009F7EBC" w:rsidP="0030106E">
            <w:pPr>
              <w:pStyle w:val="TableParagraph"/>
              <w:ind w:left="765" w:right="56" w:firstLine="0"/>
              <w:jc w:val="both"/>
              <w:rPr>
                <w:sz w:val="20"/>
              </w:rPr>
            </w:pPr>
            <w:r w:rsidRPr="0030106E">
              <w:rPr>
                <w:sz w:val="20"/>
              </w:rPr>
              <w:t>Produrre brevi testi scritti utilizzando il lessico conosciuto</w:t>
            </w:r>
          </w:p>
          <w:p w:rsidR="009F7EBC" w:rsidRPr="0030106E" w:rsidRDefault="009F7EBC" w:rsidP="0030106E">
            <w:pPr>
              <w:pStyle w:val="TableParagraph"/>
              <w:numPr>
                <w:ilvl w:val="0"/>
                <w:numId w:val="8"/>
              </w:numPr>
              <w:tabs>
                <w:tab w:val="left" w:pos="778"/>
              </w:tabs>
              <w:spacing w:line="244" w:lineRule="exact"/>
              <w:ind w:hanging="348"/>
              <w:rPr>
                <w:b/>
                <w:sz w:val="20"/>
              </w:rPr>
            </w:pPr>
            <w:r w:rsidRPr="0030106E">
              <w:rPr>
                <w:b/>
                <w:spacing w:val="-6"/>
                <w:sz w:val="20"/>
              </w:rPr>
              <w:t>CIVILTA’</w:t>
            </w:r>
          </w:p>
          <w:p w:rsidR="009F7EBC" w:rsidRPr="0030106E" w:rsidRDefault="009F7EBC" w:rsidP="0030106E">
            <w:pPr>
              <w:pStyle w:val="TableParagraph"/>
              <w:ind w:left="765" w:firstLine="0"/>
              <w:jc w:val="both"/>
              <w:rPr>
                <w:sz w:val="20"/>
              </w:rPr>
            </w:pPr>
            <w:r w:rsidRPr="0030106E">
              <w:rPr>
                <w:sz w:val="20"/>
              </w:rPr>
              <w:t>Confrontare modelli di civiltà e cultura diversi.</w:t>
            </w:r>
          </w:p>
        </w:tc>
        <w:tc>
          <w:tcPr>
            <w:tcW w:w="4781" w:type="dxa"/>
          </w:tcPr>
          <w:p w:rsidR="009F7EBC" w:rsidRPr="0030106E" w:rsidRDefault="009F7EBC" w:rsidP="0030106E">
            <w:pPr>
              <w:pStyle w:val="TableParagraph"/>
              <w:numPr>
                <w:ilvl w:val="0"/>
                <w:numId w:val="7"/>
              </w:numPr>
              <w:tabs>
                <w:tab w:val="left" w:pos="764"/>
              </w:tabs>
              <w:spacing w:before="49"/>
              <w:ind w:right="268" w:hanging="360"/>
              <w:rPr>
                <w:sz w:val="20"/>
              </w:rPr>
            </w:pPr>
            <w:r w:rsidRPr="0030106E">
              <w:rPr>
                <w:sz w:val="20"/>
              </w:rPr>
              <w:t>Comprendere brevi messaggi orali e</w:t>
            </w:r>
            <w:r w:rsidRPr="0030106E">
              <w:rPr>
                <w:spacing w:val="-25"/>
                <w:sz w:val="20"/>
              </w:rPr>
              <w:t xml:space="preserve"> </w:t>
            </w:r>
            <w:r w:rsidRPr="0030106E">
              <w:rPr>
                <w:sz w:val="20"/>
              </w:rPr>
              <w:t>scritti relativi ad ambiti</w:t>
            </w:r>
            <w:r w:rsidRPr="0030106E">
              <w:rPr>
                <w:spacing w:val="-7"/>
                <w:sz w:val="20"/>
              </w:rPr>
              <w:t xml:space="preserve"> </w:t>
            </w:r>
            <w:r w:rsidRPr="0030106E">
              <w:rPr>
                <w:sz w:val="20"/>
              </w:rPr>
              <w:t>familiari.</w:t>
            </w:r>
          </w:p>
          <w:p w:rsidR="009F7EBC" w:rsidRPr="0030106E" w:rsidRDefault="009F7EBC" w:rsidP="0030106E">
            <w:pPr>
              <w:pStyle w:val="TableParagraph"/>
              <w:numPr>
                <w:ilvl w:val="0"/>
                <w:numId w:val="7"/>
              </w:numPr>
              <w:tabs>
                <w:tab w:val="left" w:pos="764"/>
              </w:tabs>
              <w:ind w:right="70" w:hanging="360"/>
              <w:rPr>
                <w:sz w:val="20"/>
              </w:rPr>
            </w:pPr>
            <w:r w:rsidRPr="0030106E">
              <w:rPr>
                <w:sz w:val="20"/>
              </w:rPr>
              <w:t>Descrivere persone, luoghi e oggetti</w:t>
            </w:r>
            <w:r w:rsidRPr="0030106E">
              <w:rPr>
                <w:spacing w:val="-33"/>
                <w:sz w:val="20"/>
              </w:rPr>
              <w:t xml:space="preserve"> </w:t>
            </w:r>
            <w:r w:rsidRPr="0030106E">
              <w:rPr>
                <w:sz w:val="20"/>
              </w:rPr>
              <w:t>familiari utilizzando parole e frasi già incontrate ascoltando o</w:t>
            </w:r>
            <w:r w:rsidRPr="0030106E">
              <w:rPr>
                <w:spacing w:val="-3"/>
                <w:sz w:val="20"/>
              </w:rPr>
              <w:t xml:space="preserve"> </w:t>
            </w:r>
            <w:r w:rsidRPr="0030106E">
              <w:rPr>
                <w:sz w:val="20"/>
              </w:rPr>
              <w:t>leggendo.</w:t>
            </w:r>
          </w:p>
          <w:p w:rsidR="009F7EBC" w:rsidRPr="0030106E" w:rsidRDefault="009F7EBC" w:rsidP="0030106E">
            <w:pPr>
              <w:pStyle w:val="TableParagraph"/>
              <w:numPr>
                <w:ilvl w:val="0"/>
                <w:numId w:val="7"/>
              </w:numPr>
              <w:tabs>
                <w:tab w:val="left" w:pos="764"/>
              </w:tabs>
              <w:ind w:right="317" w:hanging="360"/>
              <w:rPr>
                <w:sz w:val="20"/>
              </w:rPr>
            </w:pPr>
            <w:r w:rsidRPr="0030106E">
              <w:rPr>
                <w:sz w:val="20"/>
              </w:rPr>
              <w:t>Riferire semplici informazioni afferenti</w:t>
            </w:r>
            <w:r w:rsidRPr="0030106E">
              <w:rPr>
                <w:spacing w:val="-34"/>
                <w:sz w:val="20"/>
              </w:rPr>
              <w:t xml:space="preserve"> </w:t>
            </w:r>
            <w:r w:rsidRPr="0030106E">
              <w:rPr>
                <w:sz w:val="20"/>
              </w:rPr>
              <w:t>alla sfera</w:t>
            </w:r>
            <w:r w:rsidRPr="0030106E">
              <w:rPr>
                <w:spacing w:val="-2"/>
                <w:sz w:val="20"/>
              </w:rPr>
              <w:t xml:space="preserve"> </w:t>
            </w:r>
            <w:r w:rsidRPr="0030106E">
              <w:rPr>
                <w:sz w:val="20"/>
              </w:rPr>
              <w:t>personale.</w:t>
            </w:r>
          </w:p>
          <w:p w:rsidR="009F7EBC" w:rsidRPr="0030106E" w:rsidRDefault="009F7EBC" w:rsidP="0030106E">
            <w:pPr>
              <w:pStyle w:val="TableParagraph"/>
              <w:numPr>
                <w:ilvl w:val="0"/>
                <w:numId w:val="7"/>
              </w:numPr>
              <w:tabs>
                <w:tab w:val="left" w:pos="764"/>
              </w:tabs>
              <w:spacing w:before="1" w:line="235" w:lineRule="auto"/>
              <w:ind w:right="445" w:hanging="360"/>
              <w:rPr>
                <w:sz w:val="20"/>
              </w:rPr>
            </w:pPr>
            <w:r w:rsidRPr="0030106E">
              <w:rPr>
                <w:sz w:val="20"/>
              </w:rPr>
              <w:t>Comprendere testi semplici di</w:t>
            </w:r>
            <w:r w:rsidRPr="0030106E">
              <w:rPr>
                <w:spacing w:val="-28"/>
                <w:sz w:val="20"/>
              </w:rPr>
              <w:t xml:space="preserve"> </w:t>
            </w:r>
            <w:r w:rsidRPr="0030106E">
              <w:rPr>
                <w:sz w:val="20"/>
              </w:rPr>
              <w:t>contenuto familiare.</w:t>
            </w:r>
          </w:p>
          <w:p w:rsidR="009F7EBC" w:rsidRPr="0030106E" w:rsidRDefault="009F7EBC" w:rsidP="0030106E">
            <w:pPr>
              <w:pStyle w:val="TableParagraph"/>
              <w:numPr>
                <w:ilvl w:val="0"/>
                <w:numId w:val="7"/>
              </w:numPr>
              <w:tabs>
                <w:tab w:val="left" w:pos="764"/>
              </w:tabs>
              <w:spacing w:before="3"/>
              <w:ind w:right="82" w:hanging="360"/>
              <w:rPr>
                <w:sz w:val="20"/>
              </w:rPr>
            </w:pPr>
            <w:r w:rsidRPr="0030106E">
              <w:rPr>
                <w:sz w:val="20"/>
              </w:rPr>
              <w:t>Scrivere brevi e semplici testi per</w:t>
            </w:r>
            <w:r w:rsidRPr="0030106E">
              <w:rPr>
                <w:spacing w:val="-27"/>
                <w:sz w:val="20"/>
              </w:rPr>
              <w:t xml:space="preserve"> </w:t>
            </w:r>
            <w:r w:rsidRPr="0030106E">
              <w:rPr>
                <w:sz w:val="20"/>
              </w:rPr>
              <w:t>raccontare le proprie esperienze anche con errori formali che non compromettano però la comprensibilità del</w:t>
            </w:r>
            <w:r w:rsidRPr="0030106E">
              <w:rPr>
                <w:spacing w:val="-5"/>
                <w:sz w:val="20"/>
              </w:rPr>
              <w:t xml:space="preserve"> </w:t>
            </w:r>
            <w:r w:rsidRPr="0030106E">
              <w:rPr>
                <w:sz w:val="20"/>
              </w:rPr>
              <w:t>messaggio.</w:t>
            </w:r>
          </w:p>
        </w:tc>
      </w:tr>
    </w:tbl>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pPr>
      <w:r>
        <w:rPr>
          <w:w w:val="95"/>
        </w:rPr>
        <w:t>Per</w:t>
      </w:r>
      <w:r>
        <w:rPr>
          <w:spacing w:val="-16"/>
          <w:w w:val="95"/>
        </w:rPr>
        <w:t xml:space="preserve"> </w:t>
      </w:r>
      <w:r>
        <w:rPr>
          <w:w w:val="95"/>
        </w:rPr>
        <w:t>tutti</w:t>
      </w:r>
      <w:r>
        <w:rPr>
          <w:spacing w:val="-17"/>
          <w:w w:val="95"/>
        </w:rPr>
        <w:t xml:space="preserve"> </w:t>
      </w:r>
      <w:r>
        <w:rPr>
          <w:w w:val="95"/>
        </w:rPr>
        <w:t>gli</w:t>
      </w:r>
      <w:r>
        <w:rPr>
          <w:spacing w:val="-15"/>
          <w:w w:val="95"/>
        </w:rPr>
        <w:t xml:space="preserve"> </w:t>
      </w:r>
      <w:r>
        <w:rPr>
          <w:w w:val="95"/>
        </w:rPr>
        <w:t>studenti</w:t>
      </w:r>
      <w:r>
        <w:rPr>
          <w:spacing w:val="-15"/>
          <w:w w:val="95"/>
        </w:rPr>
        <w:t xml:space="preserve"> </w:t>
      </w:r>
      <w:r>
        <w:rPr>
          <w:w w:val="95"/>
        </w:rPr>
        <w:t>con</w:t>
      </w:r>
      <w:r>
        <w:rPr>
          <w:spacing w:val="-15"/>
          <w:w w:val="95"/>
        </w:rPr>
        <w:t xml:space="preserve"> </w:t>
      </w:r>
      <w:r>
        <w:rPr>
          <w:w w:val="95"/>
        </w:rPr>
        <w:t>situazioni</w:t>
      </w:r>
      <w:r>
        <w:rPr>
          <w:spacing w:val="-17"/>
          <w:w w:val="95"/>
        </w:rPr>
        <w:t xml:space="preserve"> </w:t>
      </w:r>
      <w:r>
        <w:rPr>
          <w:w w:val="95"/>
        </w:rPr>
        <w:t>particolari</w:t>
      </w:r>
      <w:r>
        <w:rPr>
          <w:spacing w:val="-14"/>
          <w:w w:val="95"/>
        </w:rPr>
        <w:t xml:space="preserve"> </w:t>
      </w:r>
      <w:r>
        <w:rPr>
          <w:w w:val="95"/>
        </w:rPr>
        <w:t>(alunni</w:t>
      </w:r>
      <w:r>
        <w:rPr>
          <w:spacing w:val="-17"/>
          <w:w w:val="95"/>
        </w:rPr>
        <w:t xml:space="preserve"> </w:t>
      </w:r>
      <w:r>
        <w:rPr>
          <w:w w:val="95"/>
        </w:rPr>
        <w:t>con</w:t>
      </w:r>
      <w:r>
        <w:rPr>
          <w:spacing w:val="-15"/>
          <w:w w:val="95"/>
        </w:rPr>
        <w:t xml:space="preserve"> </w:t>
      </w:r>
      <w:r>
        <w:rPr>
          <w:w w:val="95"/>
        </w:rPr>
        <w:t>certificazione</w:t>
      </w:r>
      <w:r>
        <w:rPr>
          <w:spacing w:val="-18"/>
          <w:w w:val="95"/>
        </w:rPr>
        <w:t xml:space="preserve"> </w:t>
      </w:r>
      <w:r>
        <w:rPr>
          <w:w w:val="95"/>
        </w:rPr>
        <w:t>H,</w:t>
      </w:r>
      <w:r>
        <w:rPr>
          <w:spacing w:val="-15"/>
          <w:w w:val="95"/>
        </w:rPr>
        <w:t xml:space="preserve"> </w:t>
      </w:r>
      <w:r>
        <w:rPr>
          <w:w w:val="95"/>
        </w:rPr>
        <w:t>DSL,</w:t>
      </w:r>
      <w:r>
        <w:rPr>
          <w:spacing w:val="-14"/>
          <w:w w:val="95"/>
        </w:rPr>
        <w:t xml:space="preserve"> </w:t>
      </w:r>
      <w:r>
        <w:rPr>
          <w:w w:val="95"/>
        </w:rPr>
        <w:t>ADHD,</w:t>
      </w:r>
      <w:r>
        <w:rPr>
          <w:spacing w:val="-15"/>
          <w:w w:val="95"/>
        </w:rPr>
        <w:t xml:space="preserve"> </w:t>
      </w:r>
      <w:r>
        <w:rPr>
          <w:w w:val="95"/>
        </w:rPr>
        <w:t>BES)</w:t>
      </w:r>
      <w:r>
        <w:rPr>
          <w:spacing w:val="-15"/>
          <w:w w:val="95"/>
        </w:rPr>
        <w:t xml:space="preserve"> </w:t>
      </w:r>
      <w:r>
        <w:rPr>
          <w:w w:val="95"/>
        </w:rPr>
        <w:t>verranno</w:t>
      </w:r>
      <w:r>
        <w:rPr>
          <w:spacing w:val="-16"/>
          <w:w w:val="95"/>
        </w:rPr>
        <w:t xml:space="preserve"> </w:t>
      </w:r>
      <w:r>
        <w:rPr>
          <w:w w:val="95"/>
        </w:rPr>
        <w:t>elaborate</w:t>
      </w:r>
      <w:r>
        <w:rPr>
          <w:spacing w:val="-16"/>
          <w:w w:val="95"/>
        </w:rPr>
        <w:t xml:space="preserve"> </w:t>
      </w:r>
      <w:r>
        <w:rPr>
          <w:w w:val="95"/>
        </w:rPr>
        <w:t>delle</w:t>
      </w:r>
      <w:r>
        <w:rPr>
          <w:spacing w:val="-16"/>
          <w:w w:val="95"/>
        </w:rPr>
        <w:t xml:space="preserve"> </w:t>
      </w:r>
      <w:r>
        <w:rPr>
          <w:w w:val="95"/>
        </w:rPr>
        <w:t>programmazioni</w:t>
      </w:r>
      <w:r>
        <w:rPr>
          <w:spacing w:val="-16"/>
          <w:w w:val="95"/>
        </w:rPr>
        <w:t xml:space="preserve"> </w:t>
      </w:r>
      <w:r>
        <w:rPr>
          <w:w w:val="95"/>
        </w:rPr>
        <w:t xml:space="preserve">individuali </w:t>
      </w:r>
      <w:r>
        <w:t>concordate</w:t>
      </w:r>
      <w:r>
        <w:rPr>
          <w:spacing w:val="-18"/>
        </w:rPr>
        <w:t xml:space="preserve"> </w:t>
      </w:r>
      <w:r>
        <w:t>anche</w:t>
      </w:r>
      <w:r>
        <w:rPr>
          <w:spacing w:val="-20"/>
        </w:rPr>
        <w:t xml:space="preserve"> </w:t>
      </w:r>
      <w:r>
        <w:t>con</w:t>
      </w:r>
      <w:r>
        <w:rPr>
          <w:spacing w:val="-17"/>
        </w:rPr>
        <w:t xml:space="preserve"> </w:t>
      </w:r>
      <w:r>
        <w:t>i</w:t>
      </w:r>
      <w:r>
        <w:rPr>
          <w:spacing w:val="-20"/>
        </w:rPr>
        <w:t xml:space="preserve"> </w:t>
      </w:r>
      <w:r>
        <w:t>docenti</w:t>
      </w:r>
      <w:r>
        <w:rPr>
          <w:spacing w:val="-20"/>
        </w:rPr>
        <w:t xml:space="preserve"> </w:t>
      </w:r>
      <w:r>
        <w:t>di</w:t>
      </w:r>
      <w:r>
        <w:rPr>
          <w:spacing w:val="-20"/>
        </w:rPr>
        <w:t xml:space="preserve"> </w:t>
      </w:r>
      <w:r>
        <w:t>sostegno</w:t>
      </w:r>
      <w:r>
        <w:rPr>
          <w:spacing w:val="-18"/>
        </w:rPr>
        <w:t xml:space="preserve"> </w:t>
      </w:r>
      <w:r>
        <w:t>a</w:t>
      </w:r>
      <w:r>
        <w:rPr>
          <w:spacing w:val="-19"/>
        </w:rPr>
        <w:t xml:space="preserve"> </w:t>
      </w:r>
      <w:r>
        <w:t>seconda</w:t>
      </w:r>
      <w:r>
        <w:rPr>
          <w:spacing w:val="-20"/>
        </w:rPr>
        <w:t xml:space="preserve"> </w:t>
      </w:r>
      <w:r>
        <w:t>della</w:t>
      </w:r>
      <w:r>
        <w:rPr>
          <w:spacing w:val="-20"/>
        </w:rPr>
        <w:t xml:space="preserve"> </w:t>
      </w:r>
      <w:r>
        <w:t>particolarità</w:t>
      </w:r>
      <w:r>
        <w:rPr>
          <w:spacing w:val="-20"/>
        </w:rPr>
        <w:t xml:space="preserve"> </w:t>
      </w:r>
      <w:r>
        <w:t>della</w:t>
      </w:r>
      <w:r>
        <w:rPr>
          <w:spacing w:val="-18"/>
        </w:rPr>
        <w:t xml:space="preserve"> </w:t>
      </w:r>
      <w:r>
        <w:t>situazione.</w:t>
      </w:r>
    </w:p>
    <w:p w:rsidR="009F7EBC" w:rsidRDefault="009F7EBC">
      <w:pPr>
        <w:pStyle w:val="BodyText"/>
        <w:rPr>
          <w:rFonts w:ascii="Times New Roman"/>
          <w:sz w:val="20"/>
        </w:rPr>
      </w:pPr>
    </w:p>
    <w:p w:rsidR="009F7EBC" w:rsidRDefault="009F7EBC" w:rsidP="004D3297">
      <w:pPr>
        <w:pStyle w:val="BodyText"/>
        <w:jc w:val="center"/>
        <w:rPr>
          <w:rFonts w:ascii="Times New Roman"/>
          <w:sz w:val="20"/>
        </w:rPr>
      </w:pPr>
      <w:r>
        <w:t>I traguardi sono riconducibili al Livello A1 del Quadro Comune Europeo di Riferimento per le lingue del Consiglio d’Europa</w:t>
      </w:r>
    </w:p>
    <w:p w:rsidR="009F7EBC" w:rsidRDefault="009F7EBC">
      <w:pPr>
        <w:pStyle w:val="BodyText"/>
        <w:rPr>
          <w:rFonts w:ascii="Times New Roman"/>
          <w:sz w:val="20"/>
        </w:rPr>
      </w:pPr>
    </w:p>
    <w:p w:rsidR="009F7EBC" w:rsidRDefault="009F7EBC">
      <w:pPr>
        <w:pStyle w:val="BodyText"/>
        <w:spacing w:before="1" w:after="1"/>
        <w:rPr>
          <w:rFonts w:ascii="Times New Roman"/>
          <w:sz w:val="10"/>
        </w:rPr>
      </w:pPr>
    </w:p>
    <w:tbl>
      <w:tblPr>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4815"/>
        <w:gridCol w:w="4860"/>
        <w:gridCol w:w="4858"/>
      </w:tblGrid>
      <w:tr w:rsidR="009F7EBC" w:rsidTr="0030106E">
        <w:trPr>
          <w:trHeight w:val="359"/>
        </w:trPr>
        <w:tc>
          <w:tcPr>
            <w:tcW w:w="14533" w:type="dxa"/>
            <w:gridSpan w:val="3"/>
          </w:tcPr>
          <w:p w:rsidR="009F7EBC" w:rsidRPr="0030106E" w:rsidRDefault="009F7EBC" w:rsidP="0030106E">
            <w:pPr>
              <w:pStyle w:val="TableParagraph"/>
              <w:spacing w:before="46"/>
              <w:ind w:left="5882" w:right="5879" w:firstLine="0"/>
              <w:jc w:val="center"/>
              <w:rPr>
                <w:b/>
              </w:rPr>
            </w:pPr>
            <w:r w:rsidRPr="0030106E">
              <w:rPr>
                <w:b/>
              </w:rPr>
              <w:t>Francese: Classi Seconde</w:t>
            </w:r>
          </w:p>
        </w:tc>
      </w:tr>
      <w:tr w:rsidR="009F7EBC" w:rsidTr="0030106E">
        <w:trPr>
          <w:trHeight w:val="359"/>
        </w:trPr>
        <w:tc>
          <w:tcPr>
            <w:tcW w:w="4815" w:type="dxa"/>
          </w:tcPr>
          <w:p w:rsidR="009F7EBC" w:rsidRPr="0030106E" w:rsidRDefault="009F7EBC" w:rsidP="0030106E">
            <w:pPr>
              <w:pStyle w:val="TableParagraph"/>
              <w:spacing w:before="46"/>
              <w:ind w:left="55" w:firstLine="0"/>
              <w:rPr>
                <w:b/>
              </w:rPr>
            </w:pPr>
            <w:r w:rsidRPr="0030106E">
              <w:rPr>
                <w:b/>
              </w:rPr>
              <w:t>Conoscenze</w:t>
            </w:r>
          </w:p>
        </w:tc>
        <w:tc>
          <w:tcPr>
            <w:tcW w:w="4860" w:type="dxa"/>
          </w:tcPr>
          <w:p w:rsidR="009F7EBC" w:rsidRPr="0030106E" w:rsidRDefault="009F7EBC" w:rsidP="0030106E">
            <w:pPr>
              <w:pStyle w:val="TableParagraph"/>
              <w:spacing w:before="46"/>
              <w:ind w:left="57" w:firstLine="0"/>
              <w:rPr>
                <w:b/>
              </w:rPr>
            </w:pPr>
            <w:r w:rsidRPr="0030106E">
              <w:rPr>
                <w:b/>
              </w:rPr>
              <w:t>Abilità</w:t>
            </w:r>
          </w:p>
        </w:tc>
        <w:tc>
          <w:tcPr>
            <w:tcW w:w="4858" w:type="dxa"/>
          </w:tcPr>
          <w:p w:rsidR="009F7EBC" w:rsidRPr="0030106E" w:rsidRDefault="009F7EBC" w:rsidP="0030106E">
            <w:pPr>
              <w:pStyle w:val="TableParagraph"/>
              <w:spacing w:before="46"/>
              <w:ind w:left="58" w:firstLine="0"/>
              <w:rPr>
                <w:b/>
              </w:rPr>
            </w:pPr>
            <w:r w:rsidRPr="0030106E">
              <w:rPr>
                <w:b/>
              </w:rPr>
              <w:t>Obiettivi Minimi di Apprendimento</w:t>
            </w:r>
          </w:p>
        </w:tc>
      </w:tr>
      <w:tr w:rsidR="009F7EBC" w:rsidTr="0030106E">
        <w:trPr>
          <w:trHeight w:val="5286"/>
        </w:trPr>
        <w:tc>
          <w:tcPr>
            <w:tcW w:w="4815" w:type="dxa"/>
          </w:tcPr>
          <w:p w:rsidR="009F7EBC" w:rsidRPr="0030106E" w:rsidRDefault="009F7EBC" w:rsidP="0030106E">
            <w:pPr>
              <w:pStyle w:val="TableParagraph"/>
              <w:numPr>
                <w:ilvl w:val="0"/>
                <w:numId w:val="6"/>
              </w:numPr>
              <w:tabs>
                <w:tab w:val="left" w:pos="764"/>
              </w:tabs>
              <w:spacing w:before="49" w:line="244" w:lineRule="exact"/>
              <w:ind w:hanging="360"/>
              <w:rPr>
                <w:sz w:val="20"/>
              </w:rPr>
            </w:pPr>
            <w:r w:rsidRPr="0030106E">
              <w:rPr>
                <w:sz w:val="20"/>
              </w:rPr>
              <w:t>Aspetti fonologici della</w:t>
            </w:r>
            <w:r w:rsidRPr="0030106E">
              <w:rPr>
                <w:spacing w:val="-3"/>
                <w:sz w:val="20"/>
              </w:rPr>
              <w:t xml:space="preserve"> </w:t>
            </w:r>
            <w:r w:rsidRPr="0030106E">
              <w:rPr>
                <w:sz w:val="20"/>
              </w:rPr>
              <w:t>lingua.</w:t>
            </w:r>
          </w:p>
          <w:p w:rsidR="009F7EBC" w:rsidRPr="0030106E" w:rsidRDefault="009F7EBC" w:rsidP="0030106E">
            <w:pPr>
              <w:pStyle w:val="TableParagraph"/>
              <w:numPr>
                <w:ilvl w:val="0"/>
                <w:numId w:val="6"/>
              </w:numPr>
              <w:tabs>
                <w:tab w:val="left" w:pos="764"/>
              </w:tabs>
              <w:spacing w:before="1" w:line="237" w:lineRule="auto"/>
              <w:ind w:right="51" w:hanging="360"/>
              <w:jc w:val="both"/>
              <w:rPr>
                <w:sz w:val="20"/>
              </w:rPr>
            </w:pPr>
            <w:r w:rsidRPr="0030106E">
              <w:rPr>
                <w:sz w:val="20"/>
              </w:rPr>
              <w:t>Brevi espressioni finalizzate ad un semplice scambio di informazione sulla vita quotidiana.</w:t>
            </w:r>
          </w:p>
          <w:p w:rsidR="009F7EBC" w:rsidRPr="0030106E" w:rsidRDefault="009F7EBC" w:rsidP="0030106E">
            <w:pPr>
              <w:pStyle w:val="TableParagraph"/>
              <w:numPr>
                <w:ilvl w:val="0"/>
                <w:numId w:val="6"/>
              </w:numPr>
              <w:tabs>
                <w:tab w:val="left" w:pos="764"/>
              </w:tabs>
              <w:spacing w:before="4"/>
              <w:ind w:right="51" w:hanging="360"/>
              <w:rPr>
                <w:sz w:val="20"/>
              </w:rPr>
            </w:pPr>
            <w:r w:rsidRPr="0030106E">
              <w:rPr>
                <w:sz w:val="20"/>
              </w:rPr>
              <w:t>Aree lessicali concernenti numeri, date, colori, oggetti della vita</w:t>
            </w:r>
            <w:r w:rsidRPr="0030106E">
              <w:rPr>
                <w:spacing w:val="-7"/>
                <w:sz w:val="20"/>
              </w:rPr>
              <w:t xml:space="preserve"> </w:t>
            </w:r>
            <w:r w:rsidRPr="0030106E">
              <w:rPr>
                <w:sz w:val="20"/>
              </w:rPr>
              <w:t>circostante.</w:t>
            </w:r>
          </w:p>
          <w:p w:rsidR="009F7EBC" w:rsidRPr="0030106E" w:rsidRDefault="009F7EBC" w:rsidP="0030106E">
            <w:pPr>
              <w:pStyle w:val="TableParagraph"/>
              <w:numPr>
                <w:ilvl w:val="0"/>
                <w:numId w:val="6"/>
              </w:numPr>
              <w:tabs>
                <w:tab w:val="left" w:pos="764"/>
              </w:tabs>
              <w:ind w:right="52" w:hanging="360"/>
              <w:jc w:val="both"/>
              <w:rPr>
                <w:sz w:val="20"/>
              </w:rPr>
            </w:pPr>
            <w:r w:rsidRPr="0030106E">
              <w:rPr>
                <w:sz w:val="20"/>
              </w:rPr>
              <w:t>Ambiti semantici relativi all’identità delle persone, alle loro condizioni di salute, ai fattori temporali, al tempo</w:t>
            </w:r>
            <w:r w:rsidRPr="0030106E">
              <w:rPr>
                <w:spacing w:val="-13"/>
                <w:sz w:val="20"/>
              </w:rPr>
              <w:t xml:space="preserve"> </w:t>
            </w:r>
            <w:r w:rsidRPr="0030106E">
              <w:rPr>
                <w:sz w:val="20"/>
              </w:rPr>
              <w:t>meteorologico.</w:t>
            </w:r>
          </w:p>
          <w:p w:rsidR="009F7EBC" w:rsidRPr="0030106E" w:rsidRDefault="009F7EBC" w:rsidP="0030106E">
            <w:pPr>
              <w:pStyle w:val="TableParagraph"/>
              <w:numPr>
                <w:ilvl w:val="0"/>
                <w:numId w:val="6"/>
              </w:numPr>
              <w:tabs>
                <w:tab w:val="left" w:pos="764"/>
              </w:tabs>
              <w:spacing w:line="243" w:lineRule="exact"/>
              <w:ind w:hanging="360"/>
              <w:rPr>
                <w:sz w:val="20"/>
              </w:rPr>
            </w:pPr>
            <w:r w:rsidRPr="0030106E">
              <w:rPr>
                <w:spacing w:val="-3"/>
                <w:sz w:val="20"/>
              </w:rPr>
              <w:t xml:space="preserve">Verbi </w:t>
            </w:r>
            <w:r w:rsidRPr="0030106E">
              <w:rPr>
                <w:sz w:val="20"/>
              </w:rPr>
              <w:t>ausiliari.</w:t>
            </w:r>
          </w:p>
          <w:p w:rsidR="009F7EBC" w:rsidRPr="008F4EE0" w:rsidRDefault="009F7EBC" w:rsidP="0030106E">
            <w:pPr>
              <w:pStyle w:val="TableParagraph"/>
              <w:numPr>
                <w:ilvl w:val="0"/>
                <w:numId w:val="6"/>
              </w:numPr>
              <w:tabs>
                <w:tab w:val="left" w:pos="764"/>
              </w:tabs>
              <w:spacing w:line="237" w:lineRule="auto"/>
              <w:ind w:right="51" w:hanging="360"/>
              <w:rPr>
                <w:sz w:val="20"/>
                <w:lang w:val="fr-FR"/>
              </w:rPr>
            </w:pPr>
            <w:r w:rsidRPr="008F4EE0">
              <w:rPr>
                <w:sz w:val="20"/>
                <w:lang w:val="fr-FR"/>
              </w:rPr>
              <w:t>Principali tempi verbali: presente, passe' récent, passé composé, futur</w:t>
            </w:r>
            <w:r w:rsidRPr="008F4EE0">
              <w:rPr>
                <w:spacing w:val="-10"/>
                <w:sz w:val="20"/>
                <w:lang w:val="fr-FR"/>
              </w:rPr>
              <w:t xml:space="preserve"> </w:t>
            </w:r>
            <w:r w:rsidRPr="008F4EE0">
              <w:rPr>
                <w:sz w:val="20"/>
                <w:lang w:val="fr-FR"/>
              </w:rPr>
              <w:t>Proche.</w:t>
            </w:r>
          </w:p>
          <w:p w:rsidR="009F7EBC" w:rsidRPr="0030106E" w:rsidRDefault="009F7EBC" w:rsidP="0030106E">
            <w:pPr>
              <w:pStyle w:val="TableParagraph"/>
              <w:numPr>
                <w:ilvl w:val="0"/>
                <w:numId w:val="6"/>
              </w:numPr>
              <w:tabs>
                <w:tab w:val="left" w:pos="764"/>
                <w:tab w:val="left" w:pos="1904"/>
                <w:tab w:val="left" w:pos="3259"/>
                <w:tab w:val="left" w:pos="4643"/>
              </w:tabs>
              <w:spacing w:before="1"/>
              <w:ind w:right="53" w:hanging="360"/>
              <w:rPr>
                <w:sz w:val="20"/>
              </w:rPr>
            </w:pPr>
            <w:r w:rsidRPr="0030106E">
              <w:rPr>
                <w:sz w:val="20"/>
              </w:rPr>
              <w:t>Aggettivi</w:t>
            </w:r>
            <w:r w:rsidRPr="0030106E">
              <w:rPr>
                <w:sz w:val="20"/>
              </w:rPr>
              <w:tab/>
              <w:t>possessivi,</w:t>
            </w:r>
            <w:r w:rsidRPr="0030106E">
              <w:rPr>
                <w:sz w:val="20"/>
              </w:rPr>
              <w:tab/>
              <w:t>dimostrativi</w:t>
            </w:r>
            <w:r w:rsidRPr="0030106E">
              <w:rPr>
                <w:sz w:val="20"/>
              </w:rPr>
              <w:tab/>
              <w:t>e qualificativi.</w:t>
            </w:r>
          </w:p>
          <w:p w:rsidR="009F7EBC" w:rsidRPr="0030106E" w:rsidRDefault="009F7EBC" w:rsidP="0030106E">
            <w:pPr>
              <w:pStyle w:val="TableParagraph"/>
              <w:numPr>
                <w:ilvl w:val="0"/>
                <w:numId w:val="6"/>
              </w:numPr>
              <w:tabs>
                <w:tab w:val="left" w:pos="764"/>
              </w:tabs>
              <w:spacing w:line="243" w:lineRule="exact"/>
              <w:ind w:hanging="360"/>
              <w:rPr>
                <w:sz w:val="20"/>
              </w:rPr>
            </w:pPr>
            <w:r w:rsidRPr="0030106E">
              <w:rPr>
                <w:sz w:val="20"/>
              </w:rPr>
              <w:t>Pronomi personali e</w:t>
            </w:r>
            <w:r w:rsidRPr="0030106E">
              <w:rPr>
                <w:spacing w:val="-5"/>
                <w:sz w:val="20"/>
              </w:rPr>
              <w:t xml:space="preserve"> </w:t>
            </w:r>
            <w:r w:rsidRPr="0030106E">
              <w:rPr>
                <w:sz w:val="20"/>
              </w:rPr>
              <w:t>possessivi.</w:t>
            </w:r>
          </w:p>
          <w:p w:rsidR="009F7EBC" w:rsidRPr="0030106E" w:rsidRDefault="009F7EBC" w:rsidP="0030106E">
            <w:pPr>
              <w:pStyle w:val="TableParagraph"/>
              <w:numPr>
                <w:ilvl w:val="0"/>
                <w:numId w:val="6"/>
              </w:numPr>
              <w:tabs>
                <w:tab w:val="left" w:pos="764"/>
              </w:tabs>
              <w:spacing w:line="244" w:lineRule="exact"/>
              <w:ind w:hanging="360"/>
              <w:rPr>
                <w:sz w:val="20"/>
              </w:rPr>
            </w:pPr>
            <w:r w:rsidRPr="0030106E">
              <w:rPr>
                <w:sz w:val="20"/>
              </w:rPr>
              <w:t>Alcune preposizioni di tempo e</w:t>
            </w:r>
            <w:r w:rsidRPr="0030106E">
              <w:rPr>
                <w:spacing w:val="-11"/>
                <w:sz w:val="20"/>
              </w:rPr>
              <w:t xml:space="preserve"> </w:t>
            </w:r>
            <w:r w:rsidRPr="0030106E">
              <w:rPr>
                <w:sz w:val="20"/>
              </w:rPr>
              <w:t>luogo.</w:t>
            </w:r>
          </w:p>
          <w:p w:rsidR="009F7EBC" w:rsidRPr="0030106E" w:rsidRDefault="009F7EBC" w:rsidP="0030106E">
            <w:pPr>
              <w:pStyle w:val="TableParagraph"/>
              <w:numPr>
                <w:ilvl w:val="0"/>
                <w:numId w:val="6"/>
              </w:numPr>
              <w:tabs>
                <w:tab w:val="left" w:pos="764"/>
              </w:tabs>
              <w:ind w:right="54" w:hanging="360"/>
              <w:rPr>
                <w:sz w:val="20"/>
              </w:rPr>
            </w:pPr>
            <w:r w:rsidRPr="0030106E">
              <w:rPr>
                <w:sz w:val="20"/>
              </w:rPr>
              <w:t>Principali strategie di letture di semplici testi informativi, regolativi,</w:t>
            </w:r>
            <w:r w:rsidRPr="0030106E">
              <w:rPr>
                <w:spacing w:val="-4"/>
                <w:sz w:val="20"/>
              </w:rPr>
              <w:t xml:space="preserve"> </w:t>
            </w:r>
            <w:r w:rsidRPr="0030106E">
              <w:rPr>
                <w:sz w:val="20"/>
              </w:rPr>
              <w:t>descrittivi.</w:t>
            </w:r>
          </w:p>
          <w:p w:rsidR="009F7EBC" w:rsidRPr="0030106E" w:rsidRDefault="009F7EBC" w:rsidP="0030106E">
            <w:pPr>
              <w:pStyle w:val="TableParagraph"/>
              <w:numPr>
                <w:ilvl w:val="0"/>
                <w:numId w:val="6"/>
              </w:numPr>
              <w:tabs>
                <w:tab w:val="left" w:pos="764"/>
              </w:tabs>
              <w:spacing w:line="244" w:lineRule="exact"/>
              <w:ind w:hanging="360"/>
              <w:rPr>
                <w:sz w:val="20"/>
              </w:rPr>
            </w:pPr>
            <w:r w:rsidRPr="0030106E">
              <w:rPr>
                <w:sz w:val="20"/>
              </w:rPr>
              <w:t>Alcuni tipi di testo</w:t>
            </w:r>
            <w:r w:rsidRPr="0030106E">
              <w:rPr>
                <w:spacing w:val="-8"/>
                <w:sz w:val="20"/>
              </w:rPr>
              <w:t xml:space="preserve"> </w:t>
            </w:r>
            <w:r w:rsidRPr="0030106E">
              <w:rPr>
                <w:sz w:val="20"/>
              </w:rPr>
              <w:t>scritto.</w:t>
            </w:r>
          </w:p>
          <w:p w:rsidR="009F7EBC" w:rsidRPr="0030106E" w:rsidRDefault="009F7EBC" w:rsidP="0030106E">
            <w:pPr>
              <w:pStyle w:val="TableParagraph"/>
              <w:numPr>
                <w:ilvl w:val="0"/>
                <w:numId w:val="6"/>
              </w:numPr>
              <w:tabs>
                <w:tab w:val="left" w:pos="764"/>
              </w:tabs>
              <w:spacing w:line="237" w:lineRule="auto"/>
              <w:ind w:right="55" w:hanging="360"/>
              <w:rPr>
                <w:sz w:val="20"/>
              </w:rPr>
            </w:pPr>
            <w:r w:rsidRPr="0030106E">
              <w:rPr>
                <w:sz w:val="20"/>
              </w:rPr>
              <w:t>Aspetti della cultura e della civiltà straniera impliciti nella lingua.</w:t>
            </w:r>
          </w:p>
        </w:tc>
        <w:tc>
          <w:tcPr>
            <w:tcW w:w="4860" w:type="dxa"/>
          </w:tcPr>
          <w:p w:rsidR="009F7EBC" w:rsidRPr="0030106E" w:rsidRDefault="009F7EBC" w:rsidP="0030106E">
            <w:pPr>
              <w:pStyle w:val="TableParagraph"/>
              <w:numPr>
                <w:ilvl w:val="0"/>
                <w:numId w:val="5"/>
              </w:numPr>
              <w:tabs>
                <w:tab w:val="left" w:pos="778"/>
              </w:tabs>
              <w:spacing w:before="47" w:line="244" w:lineRule="exact"/>
              <w:ind w:hanging="348"/>
              <w:rPr>
                <w:b/>
                <w:sz w:val="20"/>
              </w:rPr>
            </w:pPr>
            <w:r w:rsidRPr="0030106E">
              <w:rPr>
                <w:b/>
                <w:sz w:val="20"/>
              </w:rPr>
              <w:t>COMPRENSIONE</w:t>
            </w:r>
            <w:r w:rsidRPr="0030106E">
              <w:rPr>
                <w:b/>
                <w:spacing w:val="-2"/>
                <w:sz w:val="20"/>
              </w:rPr>
              <w:t xml:space="preserve"> </w:t>
            </w:r>
            <w:r w:rsidRPr="0030106E">
              <w:rPr>
                <w:b/>
                <w:sz w:val="20"/>
              </w:rPr>
              <w:t>ORALE</w:t>
            </w:r>
          </w:p>
          <w:p w:rsidR="009F7EBC" w:rsidRPr="0030106E" w:rsidRDefault="009F7EBC" w:rsidP="0030106E">
            <w:pPr>
              <w:pStyle w:val="TableParagraph"/>
              <w:ind w:left="765" w:right="279" w:firstLine="0"/>
              <w:rPr>
                <w:sz w:val="20"/>
              </w:rPr>
            </w:pPr>
            <w:r w:rsidRPr="0030106E">
              <w:rPr>
                <w:sz w:val="20"/>
              </w:rPr>
              <w:t>Mettere in relazione grafemi e fonemi, associando semplici parole e frasi al rispettivo suono.</w:t>
            </w:r>
          </w:p>
          <w:p w:rsidR="009F7EBC" w:rsidRPr="0030106E" w:rsidRDefault="009F7EBC" w:rsidP="0030106E">
            <w:pPr>
              <w:pStyle w:val="TableParagraph"/>
              <w:numPr>
                <w:ilvl w:val="0"/>
                <w:numId w:val="5"/>
              </w:numPr>
              <w:tabs>
                <w:tab w:val="left" w:pos="778"/>
              </w:tabs>
              <w:ind w:right="1182" w:hanging="348"/>
              <w:rPr>
                <w:sz w:val="20"/>
              </w:rPr>
            </w:pPr>
            <w:r w:rsidRPr="0030106E">
              <w:rPr>
                <w:b/>
                <w:sz w:val="20"/>
              </w:rPr>
              <w:t xml:space="preserve">COMPRENSIONE SCRITTA </w:t>
            </w:r>
            <w:r w:rsidRPr="0030106E">
              <w:rPr>
                <w:sz w:val="20"/>
              </w:rPr>
              <w:t>Identificare la principale</w:t>
            </w:r>
            <w:r w:rsidRPr="0030106E">
              <w:rPr>
                <w:spacing w:val="-24"/>
                <w:sz w:val="20"/>
              </w:rPr>
              <w:t xml:space="preserve"> </w:t>
            </w:r>
            <w:r w:rsidRPr="0030106E">
              <w:rPr>
                <w:sz w:val="20"/>
              </w:rPr>
              <w:t>funzione comunicativa in un</w:t>
            </w:r>
            <w:r w:rsidRPr="0030106E">
              <w:rPr>
                <w:spacing w:val="-10"/>
                <w:sz w:val="20"/>
              </w:rPr>
              <w:t xml:space="preserve"> </w:t>
            </w:r>
            <w:r w:rsidRPr="0030106E">
              <w:rPr>
                <w:sz w:val="20"/>
              </w:rPr>
              <w:t>messaggio.</w:t>
            </w:r>
          </w:p>
          <w:p w:rsidR="009F7EBC" w:rsidRPr="0030106E" w:rsidRDefault="009F7EBC" w:rsidP="0030106E">
            <w:pPr>
              <w:pStyle w:val="TableParagraph"/>
              <w:numPr>
                <w:ilvl w:val="0"/>
                <w:numId w:val="5"/>
              </w:numPr>
              <w:tabs>
                <w:tab w:val="left" w:pos="778"/>
              </w:tabs>
              <w:ind w:right="125" w:hanging="348"/>
              <w:rPr>
                <w:sz w:val="20"/>
              </w:rPr>
            </w:pPr>
            <w:r w:rsidRPr="0030106E">
              <w:rPr>
                <w:b/>
                <w:sz w:val="20"/>
              </w:rPr>
              <w:t xml:space="preserve">INTERAZIONE E PRODUZIONE ORALE </w:t>
            </w:r>
            <w:r w:rsidRPr="0030106E">
              <w:rPr>
                <w:sz w:val="20"/>
              </w:rPr>
              <w:t>Comprendere semplici e chiari messaggi orali riguardanti la vita quotidiana. Comprendere semplici istruzioni attinenti</w:t>
            </w:r>
            <w:r w:rsidRPr="0030106E">
              <w:rPr>
                <w:spacing w:val="-31"/>
                <w:sz w:val="20"/>
              </w:rPr>
              <w:t xml:space="preserve"> </w:t>
            </w:r>
            <w:r w:rsidRPr="0030106E">
              <w:rPr>
                <w:sz w:val="20"/>
              </w:rPr>
              <w:t>alla vita e al lavoro di</w:t>
            </w:r>
            <w:r w:rsidRPr="0030106E">
              <w:rPr>
                <w:spacing w:val="-4"/>
                <w:sz w:val="20"/>
              </w:rPr>
              <w:t xml:space="preserve"> </w:t>
            </w:r>
            <w:r w:rsidRPr="0030106E">
              <w:rPr>
                <w:sz w:val="20"/>
              </w:rPr>
              <w:t>classe.</w:t>
            </w:r>
          </w:p>
          <w:p w:rsidR="009F7EBC" w:rsidRPr="0030106E" w:rsidRDefault="009F7EBC" w:rsidP="0030106E">
            <w:pPr>
              <w:pStyle w:val="TableParagraph"/>
              <w:ind w:left="765" w:right="746" w:firstLine="0"/>
              <w:rPr>
                <w:sz w:val="20"/>
              </w:rPr>
            </w:pPr>
            <w:r w:rsidRPr="0030106E">
              <w:rPr>
                <w:sz w:val="20"/>
              </w:rPr>
              <w:t>Narrare semplici avvenimenti. Esprimere possesso, bisogni. Seguire itinerari, istruzioni, chiedere</w:t>
            </w:r>
            <w:r w:rsidRPr="0030106E">
              <w:rPr>
                <w:spacing w:val="-26"/>
                <w:sz w:val="20"/>
              </w:rPr>
              <w:t xml:space="preserve"> </w:t>
            </w:r>
            <w:r w:rsidRPr="0030106E">
              <w:rPr>
                <w:sz w:val="20"/>
              </w:rPr>
              <w:t>e ottenere</w:t>
            </w:r>
            <w:r w:rsidRPr="0030106E">
              <w:rPr>
                <w:spacing w:val="-2"/>
                <w:sz w:val="20"/>
              </w:rPr>
              <w:t xml:space="preserve"> </w:t>
            </w:r>
            <w:r w:rsidRPr="0030106E">
              <w:rPr>
                <w:sz w:val="20"/>
              </w:rPr>
              <w:t>servizi</w:t>
            </w:r>
          </w:p>
          <w:p w:rsidR="009F7EBC" w:rsidRPr="0030106E" w:rsidRDefault="009F7EBC" w:rsidP="0030106E">
            <w:pPr>
              <w:pStyle w:val="TableParagraph"/>
              <w:numPr>
                <w:ilvl w:val="0"/>
                <w:numId w:val="5"/>
              </w:numPr>
              <w:tabs>
                <w:tab w:val="left" w:pos="778"/>
              </w:tabs>
              <w:spacing w:line="244" w:lineRule="exact"/>
              <w:ind w:hanging="348"/>
              <w:rPr>
                <w:b/>
                <w:sz w:val="20"/>
              </w:rPr>
            </w:pPr>
            <w:r w:rsidRPr="0030106E">
              <w:rPr>
                <w:b/>
                <w:sz w:val="20"/>
              </w:rPr>
              <w:t>PRODUZIONE</w:t>
            </w:r>
            <w:r w:rsidRPr="0030106E">
              <w:rPr>
                <w:b/>
                <w:spacing w:val="-2"/>
                <w:sz w:val="20"/>
              </w:rPr>
              <w:t xml:space="preserve"> </w:t>
            </w:r>
            <w:r w:rsidRPr="0030106E">
              <w:rPr>
                <w:b/>
                <w:sz w:val="20"/>
              </w:rPr>
              <w:t>SCRITTA</w:t>
            </w:r>
          </w:p>
          <w:p w:rsidR="009F7EBC" w:rsidRPr="0030106E" w:rsidRDefault="009F7EBC" w:rsidP="0030106E">
            <w:pPr>
              <w:pStyle w:val="TableParagraph"/>
              <w:ind w:left="765" w:firstLine="0"/>
              <w:rPr>
                <w:sz w:val="20"/>
              </w:rPr>
            </w:pPr>
            <w:r w:rsidRPr="0030106E">
              <w:rPr>
                <w:sz w:val="20"/>
              </w:rPr>
              <w:t>Produrre brevi testi scritti utilizzando il lessico conosciuto</w:t>
            </w:r>
          </w:p>
          <w:p w:rsidR="009F7EBC" w:rsidRPr="0030106E" w:rsidRDefault="009F7EBC" w:rsidP="0030106E">
            <w:pPr>
              <w:pStyle w:val="TableParagraph"/>
              <w:numPr>
                <w:ilvl w:val="0"/>
                <w:numId w:val="5"/>
              </w:numPr>
              <w:tabs>
                <w:tab w:val="left" w:pos="778"/>
              </w:tabs>
              <w:spacing w:line="244" w:lineRule="exact"/>
              <w:ind w:hanging="348"/>
              <w:rPr>
                <w:b/>
                <w:sz w:val="20"/>
              </w:rPr>
            </w:pPr>
            <w:r w:rsidRPr="0030106E">
              <w:rPr>
                <w:b/>
                <w:spacing w:val="-6"/>
                <w:sz w:val="20"/>
              </w:rPr>
              <w:t>CIVILTA’</w:t>
            </w:r>
          </w:p>
          <w:p w:rsidR="009F7EBC" w:rsidRPr="0030106E" w:rsidRDefault="009F7EBC" w:rsidP="0030106E">
            <w:pPr>
              <w:pStyle w:val="TableParagraph"/>
              <w:spacing w:line="230" w:lineRule="exact"/>
              <w:ind w:left="765" w:firstLine="0"/>
              <w:rPr>
                <w:sz w:val="20"/>
              </w:rPr>
            </w:pPr>
            <w:r w:rsidRPr="0030106E">
              <w:rPr>
                <w:sz w:val="20"/>
              </w:rPr>
              <w:t>Confrontare modelli di civiltà e cultura diversi.</w:t>
            </w:r>
          </w:p>
        </w:tc>
        <w:tc>
          <w:tcPr>
            <w:tcW w:w="4858" w:type="dxa"/>
          </w:tcPr>
          <w:p w:rsidR="009F7EBC" w:rsidRPr="0030106E" w:rsidRDefault="009F7EBC" w:rsidP="0030106E">
            <w:pPr>
              <w:pStyle w:val="TableParagraph"/>
              <w:numPr>
                <w:ilvl w:val="0"/>
                <w:numId w:val="4"/>
              </w:numPr>
              <w:tabs>
                <w:tab w:val="left" w:pos="767"/>
              </w:tabs>
              <w:spacing w:before="49"/>
              <w:ind w:right="86" w:hanging="360"/>
              <w:rPr>
                <w:rFonts w:ascii="Symbol"/>
                <w:sz w:val="20"/>
              </w:rPr>
            </w:pPr>
            <w:r w:rsidRPr="0030106E">
              <w:rPr>
                <w:sz w:val="20"/>
              </w:rPr>
              <w:t>Comprendere istruzioni, espressioni e frasi</w:t>
            </w:r>
            <w:r w:rsidRPr="0030106E">
              <w:rPr>
                <w:spacing w:val="-28"/>
                <w:sz w:val="20"/>
              </w:rPr>
              <w:t xml:space="preserve"> </w:t>
            </w:r>
            <w:r w:rsidRPr="0030106E">
              <w:rPr>
                <w:sz w:val="20"/>
              </w:rPr>
              <w:t>di uso quotidiano se pronunciate chiaramente</w:t>
            </w:r>
            <w:r w:rsidRPr="0030106E">
              <w:rPr>
                <w:spacing w:val="-30"/>
                <w:sz w:val="20"/>
              </w:rPr>
              <w:t xml:space="preserve"> </w:t>
            </w:r>
            <w:r w:rsidRPr="0030106E">
              <w:rPr>
                <w:sz w:val="20"/>
              </w:rPr>
              <w:t>e identificare il tema generale di brevi messaggi orali in cui si parla di argomenti conosciuti.</w:t>
            </w:r>
          </w:p>
          <w:p w:rsidR="009F7EBC" w:rsidRPr="0030106E" w:rsidRDefault="009F7EBC" w:rsidP="0030106E">
            <w:pPr>
              <w:pStyle w:val="TableParagraph"/>
              <w:numPr>
                <w:ilvl w:val="0"/>
                <w:numId w:val="4"/>
              </w:numPr>
              <w:tabs>
                <w:tab w:val="left" w:pos="767"/>
              </w:tabs>
              <w:ind w:right="144" w:hanging="360"/>
              <w:rPr>
                <w:rFonts w:ascii="Symbol" w:hAnsi="Symbol"/>
                <w:sz w:val="20"/>
              </w:rPr>
            </w:pPr>
            <w:r w:rsidRPr="0030106E">
              <w:rPr>
                <w:sz w:val="20"/>
              </w:rPr>
              <w:t>Descrivere persone, luoghi e oggetti</w:t>
            </w:r>
            <w:r w:rsidRPr="0030106E">
              <w:rPr>
                <w:spacing w:val="-33"/>
                <w:sz w:val="20"/>
              </w:rPr>
              <w:t xml:space="preserve"> </w:t>
            </w:r>
            <w:r w:rsidRPr="0030106E">
              <w:rPr>
                <w:sz w:val="20"/>
              </w:rPr>
              <w:t>familiari utilizzando parole e frasi già incontrate ascoltando o</w:t>
            </w:r>
            <w:r w:rsidRPr="0030106E">
              <w:rPr>
                <w:spacing w:val="-3"/>
                <w:sz w:val="20"/>
              </w:rPr>
              <w:t xml:space="preserve"> </w:t>
            </w:r>
            <w:r w:rsidRPr="0030106E">
              <w:rPr>
                <w:sz w:val="20"/>
              </w:rPr>
              <w:t>leggendo.</w:t>
            </w:r>
          </w:p>
          <w:p w:rsidR="009F7EBC" w:rsidRPr="0030106E" w:rsidRDefault="009F7EBC" w:rsidP="0030106E">
            <w:pPr>
              <w:pStyle w:val="TableParagraph"/>
              <w:numPr>
                <w:ilvl w:val="0"/>
                <w:numId w:val="4"/>
              </w:numPr>
              <w:tabs>
                <w:tab w:val="left" w:pos="767"/>
              </w:tabs>
              <w:ind w:right="340" w:hanging="360"/>
              <w:jc w:val="both"/>
              <w:rPr>
                <w:rFonts w:ascii="Symbol" w:hAnsi="Symbol"/>
                <w:sz w:val="20"/>
              </w:rPr>
            </w:pPr>
            <w:r w:rsidRPr="0030106E">
              <w:rPr>
                <w:sz w:val="20"/>
              </w:rPr>
              <w:t>Riferire semplici informazioni afferenti alla sfera personale, integrando il significato</w:t>
            </w:r>
            <w:r w:rsidRPr="0030106E">
              <w:rPr>
                <w:spacing w:val="-27"/>
                <w:sz w:val="20"/>
              </w:rPr>
              <w:t xml:space="preserve"> </w:t>
            </w:r>
            <w:r w:rsidRPr="0030106E">
              <w:rPr>
                <w:sz w:val="20"/>
              </w:rPr>
              <w:t>di ciò che si dice con mimica o</w:t>
            </w:r>
            <w:r w:rsidRPr="0030106E">
              <w:rPr>
                <w:spacing w:val="-10"/>
                <w:sz w:val="20"/>
              </w:rPr>
              <w:t xml:space="preserve"> </w:t>
            </w:r>
            <w:r w:rsidRPr="0030106E">
              <w:rPr>
                <w:sz w:val="20"/>
              </w:rPr>
              <w:t>gesti.</w:t>
            </w:r>
          </w:p>
          <w:p w:rsidR="009F7EBC" w:rsidRPr="0030106E" w:rsidRDefault="009F7EBC" w:rsidP="0030106E">
            <w:pPr>
              <w:pStyle w:val="TableParagraph"/>
              <w:numPr>
                <w:ilvl w:val="0"/>
                <w:numId w:val="4"/>
              </w:numPr>
              <w:tabs>
                <w:tab w:val="left" w:pos="767"/>
              </w:tabs>
              <w:ind w:right="66" w:hanging="360"/>
              <w:rPr>
                <w:rFonts w:ascii="Symbol" w:hAnsi="Symbol"/>
                <w:sz w:val="20"/>
              </w:rPr>
            </w:pPr>
            <w:r w:rsidRPr="0030106E">
              <w:rPr>
                <w:sz w:val="20"/>
              </w:rPr>
              <w:t>Interagire in modo comprensibile con un compagno o un adulto con cui si ha familiarità, utilizzando espressioni adatte alla situazione.</w:t>
            </w:r>
          </w:p>
          <w:p w:rsidR="009F7EBC" w:rsidRPr="0030106E" w:rsidRDefault="009F7EBC" w:rsidP="0030106E">
            <w:pPr>
              <w:pStyle w:val="TableParagraph"/>
              <w:numPr>
                <w:ilvl w:val="0"/>
                <w:numId w:val="4"/>
              </w:numPr>
              <w:tabs>
                <w:tab w:val="left" w:pos="767"/>
              </w:tabs>
              <w:ind w:right="442" w:hanging="360"/>
              <w:rPr>
                <w:rFonts w:ascii="Symbol"/>
                <w:sz w:val="20"/>
              </w:rPr>
            </w:pPr>
            <w:r w:rsidRPr="0030106E">
              <w:rPr>
                <w:sz w:val="20"/>
              </w:rPr>
              <w:t>Comprendere testi semplici di contenuto familiare e di tipo concreto e trovare informazioni specifiche in materiali di</w:t>
            </w:r>
            <w:r w:rsidRPr="0030106E">
              <w:rPr>
                <w:spacing w:val="-30"/>
                <w:sz w:val="20"/>
              </w:rPr>
              <w:t xml:space="preserve"> </w:t>
            </w:r>
            <w:r w:rsidRPr="0030106E">
              <w:rPr>
                <w:sz w:val="20"/>
              </w:rPr>
              <w:t>uso corrente.</w:t>
            </w:r>
          </w:p>
          <w:p w:rsidR="009F7EBC" w:rsidRPr="0030106E" w:rsidRDefault="009F7EBC" w:rsidP="0030106E">
            <w:pPr>
              <w:pStyle w:val="TableParagraph"/>
              <w:numPr>
                <w:ilvl w:val="0"/>
                <w:numId w:val="4"/>
              </w:numPr>
              <w:tabs>
                <w:tab w:val="left" w:pos="767"/>
              </w:tabs>
              <w:spacing w:line="235" w:lineRule="auto"/>
              <w:ind w:right="143" w:hanging="360"/>
              <w:jc w:val="both"/>
              <w:rPr>
                <w:rFonts w:ascii="Symbol"/>
                <w:sz w:val="24"/>
              </w:rPr>
            </w:pPr>
            <w:r w:rsidRPr="0030106E">
              <w:rPr>
                <w:sz w:val="20"/>
              </w:rPr>
              <w:t>Scrivere brevi e semplici testi per raccontare le proprie esperienze, per fare gli auguri,</w:t>
            </w:r>
            <w:r w:rsidRPr="0030106E">
              <w:rPr>
                <w:spacing w:val="-33"/>
                <w:sz w:val="20"/>
              </w:rPr>
              <w:t xml:space="preserve"> </w:t>
            </w:r>
            <w:r w:rsidRPr="0030106E">
              <w:rPr>
                <w:sz w:val="20"/>
              </w:rPr>
              <w:t>per ringraziare o per invitare</w:t>
            </w:r>
            <w:r w:rsidRPr="0030106E">
              <w:rPr>
                <w:spacing w:val="-5"/>
                <w:sz w:val="20"/>
              </w:rPr>
              <w:t xml:space="preserve"> </w:t>
            </w:r>
            <w:r w:rsidRPr="0030106E">
              <w:rPr>
                <w:sz w:val="20"/>
              </w:rPr>
              <w:t>qualcuno.</w:t>
            </w:r>
          </w:p>
        </w:tc>
      </w:tr>
    </w:tbl>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pPr>
      <w:r>
        <w:rPr>
          <w:w w:val="95"/>
        </w:rPr>
        <w:t>Per</w:t>
      </w:r>
      <w:r>
        <w:rPr>
          <w:spacing w:val="-16"/>
          <w:w w:val="95"/>
        </w:rPr>
        <w:t xml:space="preserve"> </w:t>
      </w:r>
      <w:r>
        <w:rPr>
          <w:w w:val="95"/>
        </w:rPr>
        <w:t>tutti</w:t>
      </w:r>
      <w:r>
        <w:rPr>
          <w:spacing w:val="-17"/>
          <w:w w:val="95"/>
        </w:rPr>
        <w:t xml:space="preserve"> </w:t>
      </w:r>
      <w:r>
        <w:rPr>
          <w:w w:val="95"/>
        </w:rPr>
        <w:t>gli</w:t>
      </w:r>
      <w:r>
        <w:rPr>
          <w:spacing w:val="-15"/>
          <w:w w:val="95"/>
        </w:rPr>
        <w:t xml:space="preserve"> </w:t>
      </w:r>
      <w:r>
        <w:rPr>
          <w:w w:val="95"/>
        </w:rPr>
        <w:t>studenti</w:t>
      </w:r>
      <w:r>
        <w:rPr>
          <w:spacing w:val="-15"/>
          <w:w w:val="95"/>
        </w:rPr>
        <w:t xml:space="preserve"> </w:t>
      </w:r>
      <w:r>
        <w:rPr>
          <w:w w:val="95"/>
        </w:rPr>
        <w:t>con</w:t>
      </w:r>
      <w:r>
        <w:rPr>
          <w:spacing w:val="-15"/>
          <w:w w:val="95"/>
        </w:rPr>
        <w:t xml:space="preserve"> </w:t>
      </w:r>
      <w:r>
        <w:rPr>
          <w:w w:val="95"/>
        </w:rPr>
        <w:t>situazioni</w:t>
      </w:r>
      <w:r>
        <w:rPr>
          <w:spacing w:val="-17"/>
          <w:w w:val="95"/>
        </w:rPr>
        <w:t xml:space="preserve"> </w:t>
      </w:r>
      <w:r>
        <w:rPr>
          <w:w w:val="95"/>
        </w:rPr>
        <w:t>particolari</w:t>
      </w:r>
      <w:r>
        <w:rPr>
          <w:spacing w:val="-14"/>
          <w:w w:val="95"/>
        </w:rPr>
        <w:t xml:space="preserve"> </w:t>
      </w:r>
      <w:r>
        <w:rPr>
          <w:w w:val="95"/>
        </w:rPr>
        <w:t>(alunni</w:t>
      </w:r>
      <w:r>
        <w:rPr>
          <w:spacing w:val="-17"/>
          <w:w w:val="95"/>
        </w:rPr>
        <w:t xml:space="preserve"> </w:t>
      </w:r>
      <w:r>
        <w:rPr>
          <w:w w:val="95"/>
        </w:rPr>
        <w:t>con</w:t>
      </w:r>
      <w:r>
        <w:rPr>
          <w:spacing w:val="-15"/>
          <w:w w:val="95"/>
        </w:rPr>
        <w:t xml:space="preserve"> </w:t>
      </w:r>
      <w:r>
        <w:rPr>
          <w:w w:val="95"/>
        </w:rPr>
        <w:t>certificazione</w:t>
      </w:r>
      <w:r>
        <w:rPr>
          <w:spacing w:val="-18"/>
          <w:w w:val="95"/>
        </w:rPr>
        <w:t xml:space="preserve"> </w:t>
      </w:r>
      <w:r>
        <w:rPr>
          <w:w w:val="95"/>
        </w:rPr>
        <w:t>H,</w:t>
      </w:r>
      <w:r>
        <w:rPr>
          <w:spacing w:val="-15"/>
          <w:w w:val="95"/>
        </w:rPr>
        <w:t xml:space="preserve"> </w:t>
      </w:r>
      <w:r>
        <w:rPr>
          <w:w w:val="95"/>
        </w:rPr>
        <w:t>DSL,</w:t>
      </w:r>
      <w:r>
        <w:rPr>
          <w:spacing w:val="-14"/>
          <w:w w:val="95"/>
        </w:rPr>
        <w:t xml:space="preserve"> </w:t>
      </w:r>
      <w:r>
        <w:rPr>
          <w:w w:val="95"/>
        </w:rPr>
        <w:t>ADHD,</w:t>
      </w:r>
      <w:r>
        <w:rPr>
          <w:spacing w:val="-15"/>
          <w:w w:val="95"/>
        </w:rPr>
        <w:t xml:space="preserve"> </w:t>
      </w:r>
      <w:r>
        <w:rPr>
          <w:w w:val="95"/>
        </w:rPr>
        <w:t>BES)</w:t>
      </w:r>
      <w:r>
        <w:rPr>
          <w:spacing w:val="-15"/>
          <w:w w:val="95"/>
        </w:rPr>
        <w:t xml:space="preserve"> </w:t>
      </w:r>
      <w:r>
        <w:rPr>
          <w:w w:val="95"/>
        </w:rPr>
        <w:t>verranno</w:t>
      </w:r>
      <w:r>
        <w:rPr>
          <w:spacing w:val="-16"/>
          <w:w w:val="95"/>
        </w:rPr>
        <w:t xml:space="preserve"> </w:t>
      </w:r>
      <w:r>
        <w:rPr>
          <w:w w:val="95"/>
        </w:rPr>
        <w:t>elaborate</w:t>
      </w:r>
      <w:r>
        <w:rPr>
          <w:spacing w:val="-16"/>
          <w:w w:val="95"/>
        </w:rPr>
        <w:t xml:space="preserve"> </w:t>
      </w:r>
      <w:r>
        <w:rPr>
          <w:w w:val="95"/>
        </w:rPr>
        <w:t>delle</w:t>
      </w:r>
      <w:r>
        <w:rPr>
          <w:spacing w:val="-16"/>
          <w:w w:val="95"/>
        </w:rPr>
        <w:t xml:space="preserve"> </w:t>
      </w:r>
      <w:r>
        <w:rPr>
          <w:w w:val="95"/>
        </w:rPr>
        <w:t>programmazioni</w:t>
      </w:r>
      <w:r>
        <w:rPr>
          <w:spacing w:val="-16"/>
          <w:w w:val="95"/>
        </w:rPr>
        <w:t xml:space="preserve"> </w:t>
      </w:r>
      <w:r>
        <w:rPr>
          <w:w w:val="95"/>
        </w:rPr>
        <w:t xml:space="preserve">individuali </w:t>
      </w:r>
      <w:r>
        <w:t>concordate</w:t>
      </w:r>
      <w:r>
        <w:rPr>
          <w:spacing w:val="-18"/>
        </w:rPr>
        <w:t xml:space="preserve"> </w:t>
      </w:r>
      <w:r>
        <w:t>anche</w:t>
      </w:r>
      <w:r>
        <w:rPr>
          <w:spacing w:val="-20"/>
        </w:rPr>
        <w:t xml:space="preserve"> </w:t>
      </w:r>
      <w:r>
        <w:t>con</w:t>
      </w:r>
      <w:r>
        <w:rPr>
          <w:spacing w:val="-17"/>
        </w:rPr>
        <w:t xml:space="preserve"> </w:t>
      </w:r>
      <w:r>
        <w:t>i</w:t>
      </w:r>
      <w:r>
        <w:rPr>
          <w:spacing w:val="-20"/>
        </w:rPr>
        <w:t xml:space="preserve"> </w:t>
      </w:r>
      <w:r>
        <w:t>docenti</w:t>
      </w:r>
      <w:r>
        <w:rPr>
          <w:spacing w:val="-20"/>
        </w:rPr>
        <w:t xml:space="preserve"> </w:t>
      </w:r>
      <w:r>
        <w:t>di</w:t>
      </w:r>
      <w:r>
        <w:rPr>
          <w:spacing w:val="-20"/>
        </w:rPr>
        <w:t xml:space="preserve"> </w:t>
      </w:r>
      <w:r>
        <w:t>sostegno</w:t>
      </w:r>
      <w:r>
        <w:rPr>
          <w:spacing w:val="-18"/>
        </w:rPr>
        <w:t xml:space="preserve"> </w:t>
      </w:r>
      <w:r>
        <w:t>a</w:t>
      </w:r>
      <w:r>
        <w:rPr>
          <w:spacing w:val="-19"/>
        </w:rPr>
        <w:t xml:space="preserve"> </w:t>
      </w:r>
      <w:r>
        <w:t>seconda</w:t>
      </w:r>
      <w:r>
        <w:rPr>
          <w:spacing w:val="-20"/>
        </w:rPr>
        <w:t xml:space="preserve"> </w:t>
      </w:r>
      <w:r>
        <w:t>della</w:t>
      </w:r>
      <w:r>
        <w:rPr>
          <w:spacing w:val="-20"/>
        </w:rPr>
        <w:t xml:space="preserve"> </w:t>
      </w:r>
      <w:r>
        <w:t>particolarità</w:t>
      </w:r>
      <w:r>
        <w:rPr>
          <w:spacing w:val="-20"/>
        </w:rPr>
        <w:t xml:space="preserve"> </w:t>
      </w:r>
      <w:r>
        <w:t>della</w:t>
      </w:r>
      <w:r>
        <w:rPr>
          <w:spacing w:val="-18"/>
        </w:rPr>
        <w:t xml:space="preserve"> </w:t>
      </w:r>
      <w:r>
        <w:t>situazione.</w:t>
      </w:r>
    </w:p>
    <w:p w:rsidR="009F7EBC" w:rsidRDefault="009F7EBC">
      <w:pPr>
        <w:pStyle w:val="BodyText"/>
        <w:rPr>
          <w:rFonts w:ascii="Times New Roman"/>
          <w:sz w:val="20"/>
        </w:rPr>
      </w:pPr>
    </w:p>
    <w:p w:rsidR="009F7EBC" w:rsidRDefault="009F7EBC" w:rsidP="004D3297">
      <w:pPr>
        <w:pStyle w:val="BodyText"/>
        <w:jc w:val="center"/>
        <w:rPr>
          <w:rFonts w:ascii="Times New Roman"/>
          <w:sz w:val="20"/>
        </w:rPr>
      </w:pPr>
      <w:r>
        <w:t>I traguardi sono riconducibili al Livello A1 del Quadro Comune Europeo di Riferimento per le lingue del Consiglio d’Europa</w:t>
      </w:r>
    </w:p>
    <w:p w:rsidR="009F7EBC" w:rsidRDefault="009F7EBC">
      <w:pPr>
        <w:pStyle w:val="BodyText"/>
        <w:rPr>
          <w:rFonts w:ascii="Times New Roman"/>
          <w:sz w:val="20"/>
        </w:rPr>
      </w:pPr>
    </w:p>
    <w:p w:rsidR="009F7EBC" w:rsidRDefault="009F7EBC">
      <w:pPr>
        <w:pStyle w:val="BodyText"/>
        <w:spacing w:before="1" w:after="1"/>
        <w:rPr>
          <w:rFonts w:ascii="Times New Roman"/>
          <w:sz w:val="10"/>
        </w:rPr>
      </w:pPr>
    </w:p>
    <w:tbl>
      <w:tblPr>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4815"/>
        <w:gridCol w:w="4860"/>
        <w:gridCol w:w="4858"/>
      </w:tblGrid>
      <w:tr w:rsidR="009F7EBC" w:rsidTr="0030106E">
        <w:trPr>
          <w:trHeight w:val="359"/>
        </w:trPr>
        <w:tc>
          <w:tcPr>
            <w:tcW w:w="14533" w:type="dxa"/>
            <w:gridSpan w:val="3"/>
          </w:tcPr>
          <w:p w:rsidR="009F7EBC" w:rsidRPr="0030106E" w:rsidRDefault="009F7EBC" w:rsidP="0030106E">
            <w:pPr>
              <w:pStyle w:val="TableParagraph"/>
              <w:spacing w:before="46"/>
              <w:ind w:left="5882" w:right="5877" w:firstLine="0"/>
              <w:jc w:val="center"/>
              <w:rPr>
                <w:b/>
              </w:rPr>
            </w:pPr>
            <w:r w:rsidRPr="0030106E">
              <w:rPr>
                <w:b/>
              </w:rPr>
              <w:t>Francese: Classi Terze</w:t>
            </w:r>
          </w:p>
        </w:tc>
      </w:tr>
      <w:tr w:rsidR="009F7EBC" w:rsidTr="0030106E">
        <w:trPr>
          <w:trHeight w:val="359"/>
        </w:trPr>
        <w:tc>
          <w:tcPr>
            <w:tcW w:w="4815" w:type="dxa"/>
          </w:tcPr>
          <w:p w:rsidR="009F7EBC" w:rsidRPr="0030106E" w:rsidRDefault="009F7EBC" w:rsidP="0030106E">
            <w:pPr>
              <w:pStyle w:val="TableParagraph"/>
              <w:spacing w:before="46"/>
              <w:ind w:left="55" w:firstLine="0"/>
              <w:rPr>
                <w:b/>
              </w:rPr>
            </w:pPr>
            <w:r w:rsidRPr="0030106E">
              <w:rPr>
                <w:b/>
              </w:rPr>
              <w:t>Conoscenze</w:t>
            </w:r>
          </w:p>
        </w:tc>
        <w:tc>
          <w:tcPr>
            <w:tcW w:w="4860" w:type="dxa"/>
          </w:tcPr>
          <w:p w:rsidR="009F7EBC" w:rsidRPr="0030106E" w:rsidRDefault="009F7EBC" w:rsidP="0030106E">
            <w:pPr>
              <w:pStyle w:val="TableParagraph"/>
              <w:spacing w:before="46"/>
              <w:ind w:left="57" w:firstLine="0"/>
              <w:rPr>
                <w:b/>
              </w:rPr>
            </w:pPr>
            <w:r w:rsidRPr="0030106E">
              <w:rPr>
                <w:b/>
              </w:rPr>
              <w:t>Abilità</w:t>
            </w:r>
          </w:p>
        </w:tc>
        <w:tc>
          <w:tcPr>
            <w:tcW w:w="4858" w:type="dxa"/>
          </w:tcPr>
          <w:p w:rsidR="009F7EBC" w:rsidRPr="0030106E" w:rsidRDefault="009F7EBC" w:rsidP="0030106E">
            <w:pPr>
              <w:pStyle w:val="TableParagraph"/>
              <w:spacing w:before="46"/>
              <w:ind w:left="58" w:firstLine="0"/>
              <w:rPr>
                <w:b/>
              </w:rPr>
            </w:pPr>
            <w:r w:rsidRPr="0030106E">
              <w:rPr>
                <w:b/>
              </w:rPr>
              <w:t>Obiettivi Minimi di Apprendimento</w:t>
            </w:r>
          </w:p>
        </w:tc>
      </w:tr>
      <w:tr w:rsidR="009F7EBC" w:rsidTr="0030106E">
        <w:trPr>
          <w:trHeight w:val="7072"/>
        </w:trPr>
        <w:tc>
          <w:tcPr>
            <w:tcW w:w="4815" w:type="dxa"/>
          </w:tcPr>
          <w:p w:rsidR="009F7EBC" w:rsidRPr="0030106E" w:rsidRDefault="009F7EBC" w:rsidP="0030106E">
            <w:pPr>
              <w:pStyle w:val="TableParagraph"/>
              <w:numPr>
                <w:ilvl w:val="0"/>
                <w:numId w:val="3"/>
              </w:numPr>
              <w:tabs>
                <w:tab w:val="left" w:pos="764"/>
              </w:tabs>
              <w:spacing w:before="53" w:line="235" w:lineRule="auto"/>
              <w:ind w:right="50" w:hanging="360"/>
              <w:jc w:val="both"/>
              <w:rPr>
                <w:sz w:val="20"/>
              </w:rPr>
            </w:pPr>
            <w:r w:rsidRPr="0030106E">
              <w:rPr>
                <w:sz w:val="20"/>
              </w:rPr>
              <w:t>Modalità di interazione in brevi scambi dialogici.</w:t>
            </w:r>
          </w:p>
          <w:p w:rsidR="009F7EBC" w:rsidRPr="0030106E" w:rsidRDefault="009F7EBC" w:rsidP="0030106E">
            <w:pPr>
              <w:pStyle w:val="TableParagraph"/>
              <w:numPr>
                <w:ilvl w:val="0"/>
                <w:numId w:val="3"/>
              </w:numPr>
              <w:tabs>
                <w:tab w:val="left" w:pos="764"/>
              </w:tabs>
              <w:spacing w:before="6" w:line="237" w:lineRule="auto"/>
              <w:ind w:right="51" w:hanging="360"/>
              <w:jc w:val="both"/>
              <w:rPr>
                <w:sz w:val="20"/>
              </w:rPr>
            </w:pPr>
            <w:r w:rsidRPr="0030106E">
              <w:rPr>
                <w:sz w:val="20"/>
              </w:rPr>
              <w:t>Brevi messaggi orali relativi a contesti significativi della vita sociale, dei mass media, dei</w:t>
            </w:r>
            <w:r w:rsidRPr="0030106E">
              <w:rPr>
                <w:spacing w:val="-5"/>
                <w:sz w:val="20"/>
              </w:rPr>
              <w:t xml:space="preserve"> </w:t>
            </w:r>
            <w:r w:rsidRPr="0030106E">
              <w:rPr>
                <w:sz w:val="20"/>
              </w:rPr>
              <w:t>servizi.</w:t>
            </w:r>
          </w:p>
          <w:p w:rsidR="009F7EBC" w:rsidRPr="0030106E" w:rsidRDefault="009F7EBC" w:rsidP="0030106E">
            <w:pPr>
              <w:pStyle w:val="TableParagraph"/>
              <w:numPr>
                <w:ilvl w:val="0"/>
                <w:numId w:val="3"/>
              </w:numPr>
              <w:tabs>
                <w:tab w:val="left" w:pos="764"/>
              </w:tabs>
              <w:spacing w:before="3"/>
              <w:ind w:right="49" w:hanging="360"/>
              <w:jc w:val="both"/>
              <w:rPr>
                <w:sz w:val="20"/>
              </w:rPr>
            </w:pPr>
            <w:r w:rsidRPr="0030106E">
              <w:rPr>
                <w:sz w:val="20"/>
              </w:rPr>
              <w:t>Lessico relativo alle situazioni di vita personali e lavorative (scuola, ambiente di lavoro, del tempo libero, dei luoghi di vacanze)</w:t>
            </w:r>
          </w:p>
          <w:p w:rsidR="009F7EBC" w:rsidRPr="0030106E" w:rsidRDefault="009F7EBC" w:rsidP="0030106E">
            <w:pPr>
              <w:pStyle w:val="TableParagraph"/>
              <w:numPr>
                <w:ilvl w:val="0"/>
                <w:numId w:val="3"/>
              </w:numPr>
              <w:tabs>
                <w:tab w:val="left" w:pos="764"/>
              </w:tabs>
              <w:spacing w:before="3" w:line="235" w:lineRule="auto"/>
              <w:ind w:right="54" w:hanging="360"/>
              <w:jc w:val="both"/>
              <w:rPr>
                <w:sz w:val="20"/>
              </w:rPr>
            </w:pPr>
            <w:r w:rsidRPr="0030106E">
              <w:rPr>
                <w:sz w:val="20"/>
              </w:rPr>
              <w:t>Ambiti semantici relativi alla vita personale, familiare, parentale, di</w:t>
            </w:r>
            <w:r w:rsidRPr="0030106E">
              <w:rPr>
                <w:spacing w:val="-7"/>
                <w:sz w:val="20"/>
              </w:rPr>
              <w:t xml:space="preserve"> </w:t>
            </w:r>
            <w:r w:rsidRPr="0030106E">
              <w:rPr>
                <w:sz w:val="20"/>
              </w:rPr>
              <w:t>amici.</w:t>
            </w:r>
          </w:p>
          <w:p w:rsidR="009F7EBC" w:rsidRPr="008F4EE0" w:rsidRDefault="009F7EBC" w:rsidP="0030106E">
            <w:pPr>
              <w:pStyle w:val="TableParagraph"/>
              <w:numPr>
                <w:ilvl w:val="0"/>
                <w:numId w:val="3"/>
              </w:numPr>
              <w:tabs>
                <w:tab w:val="left" w:pos="764"/>
              </w:tabs>
              <w:spacing w:before="4"/>
              <w:ind w:right="51" w:hanging="360"/>
              <w:jc w:val="both"/>
              <w:rPr>
                <w:sz w:val="20"/>
                <w:lang w:val="fr-FR"/>
              </w:rPr>
            </w:pPr>
            <w:r w:rsidRPr="008F4EE0">
              <w:rPr>
                <w:spacing w:val="-4"/>
                <w:sz w:val="20"/>
                <w:lang w:val="fr-FR"/>
              </w:rPr>
              <w:t xml:space="preserve">Tempi </w:t>
            </w:r>
            <w:r w:rsidRPr="008F4EE0">
              <w:rPr>
                <w:sz w:val="20"/>
                <w:lang w:val="fr-FR"/>
              </w:rPr>
              <w:t>verbali: passé récent, passé composé, futur proche;futur simple, conditionnel.</w:t>
            </w:r>
          </w:p>
          <w:p w:rsidR="009F7EBC" w:rsidRPr="0030106E" w:rsidRDefault="009F7EBC" w:rsidP="0030106E">
            <w:pPr>
              <w:pStyle w:val="TableParagraph"/>
              <w:numPr>
                <w:ilvl w:val="0"/>
                <w:numId w:val="3"/>
              </w:numPr>
              <w:tabs>
                <w:tab w:val="left" w:pos="764"/>
              </w:tabs>
              <w:ind w:right="52" w:hanging="360"/>
              <w:jc w:val="both"/>
              <w:rPr>
                <w:sz w:val="20"/>
              </w:rPr>
            </w:pPr>
            <w:r w:rsidRPr="0030106E">
              <w:rPr>
                <w:sz w:val="20"/>
              </w:rPr>
              <w:t>Fissazione e applicazione di alcuni aspetti fonologici, morfologici, sintattici e semantici della comunicazione</w:t>
            </w:r>
            <w:r w:rsidRPr="0030106E">
              <w:rPr>
                <w:spacing w:val="-4"/>
                <w:sz w:val="20"/>
              </w:rPr>
              <w:t xml:space="preserve"> </w:t>
            </w:r>
            <w:r w:rsidRPr="0030106E">
              <w:rPr>
                <w:sz w:val="20"/>
              </w:rPr>
              <w:t>orale/scritta.</w:t>
            </w:r>
          </w:p>
          <w:p w:rsidR="009F7EBC" w:rsidRPr="0030106E" w:rsidRDefault="009F7EBC" w:rsidP="0030106E">
            <w:pPr>
              <w:pStyle w:val="TableParagraph"/>
              <w:numPr>
                <w:ilvl w:val="0"/>
                <w:numId w:val="3"/>
              </w:numPr>
              <w:tabs>
                <w:tab w:val="left" w:pos="764"/>
              </w:tabs>
              <w:ind w:right="55" w:hanging="360"/>
              <w:jc w:val="both"/>
              <w:rPr>
                <w:sz w:val="20"/>
              </w:rPr>
            </w:pPr>
            <w:r w:rsidRPr="0030106E">
              <w:rPr>
                <w:sz w:val="20"/>
              </w:rPr>
              <w:t>Semplici testi informativi, descrittivi, narrativi, epistolari,</w:t>
            </w:r>
            <w:r w:rsidRPr="0030106E">
              <w:rPr>
                <w:spacing w:val="-2"/>
                <w:sz w:val="20"/>
              </w:rPr>
              <w:t xml:space="preserve"> </w:t>
            </w:r>
            <w:r w:rsidRPr="0030106E">
              <w:rPr>
                <w:sz w:val="20"/>
              </w:rPr>
              <w:t>poetici.</w:t>
            </w:r>
          </w:p>
          <w:p w:rsidR="009F7EBC" w:rsidRPr="0030106E" w:rsidRDefault="009F7EBC" w:rsidP="0030106E">
            <w:pPr>
              <w:pStyle w:val="TableParagraph"/>
              <w:numPr>
                <w:ilvl w:val="0"/>
                <w:numId w:val="3"/>
              </w:numPr>
              <w:tabs>
                <w:tab w:val="left" w:pos="764"/>
              </w:tabs>
              <w:spacing w:line="237" w:lineRule="auto"/>
              <w:ind w:right="55" w:hanging="360"/>
              <w:jc w:val="both"/>
              <w:rPr>
                <w:sz w:val="20"/>
              </w:rPr>
            </w:pPr>
            <w:r w:rsidRPr="0030106E">
              <w:rPr>
                <w:sz w:val="20"/>
              </w:rPr>
              <w:t>Specifici aspetti della cultura e della civiltà straniera impliciti nella</w:t>
            </w:r>
            <w:r w:rsidRPr="0030106E">
              <w:rPr>
                <w:spacing w:val="-5"/>
                <w:sz w:val="20"/>
              </w:rPr>
              <w:t xml:space="preserve"> </w:t>
            </w:r>
            <w:r w:rsidRPr="0030106E">
              <w:rPr>
                <w:sz w:val="20"/>
              </w:rPr>
              <w:t>lingua.</w:t>
            </w:r>
          </w:p>
        </w:tc>
        <w:tc>
          <w:tcPr>
            <w:tcW w:w="4860" w:type="dxa"/>
          </w:tcPr>
          <w:p w:rsidR="009F7EBC" w:rsidRPr="0030106E" w:rsidRDefault="009F7EBC" w:rsidP="0030106E">
            <w:pPr>
              <w:pStyle w:val="TableParagraph"/>
              <w:numPr>
                <w:ilvl w:val="0"/>
                <w:numId w:val="2"/>
              </w:numPr>
              <w:tabs>
                <w:tab w:val="left" w:pos="778"/>
              </w:tabs>
              <w:spacing w:before="47" w:line="244" w:lineRule="exact"/>
              <w:ind w:hanging="348"/>
              <w:rPr>
                <w:b/>
                <w:sz w:val="20"/>
              </w:rPr>
            </w:pPr>
            <w:r w:rsidRPr="0030106E">
              <w:rPr>
                <w:b/>
                <w:sz w:val="20"/>
              </w:rPr>
              <w:t>COMPRENSIONE</w:t>
            </w:r>
            <w:r w:rsidRPr="0030106E">
              <w:rPr>
                <w:b/>
                <w:spacing w:val="-2"/>
                <w:sz w:val="20"/>
              </w:rPr>
              <w:t xml:space="preserve"> </w:t>
            </w:r>
            <w:r w:rsidRPr="0030106E">
              <w:rPr>
                <w:b/>
                <w:sz w:val="20"/>
              </w:rPr>
              <w:t>ORALE</w:t>
            </w:r>
          </w:p>
          <w:p w:rsidR="009F7EBC" w:rsidRPr="0030106E" w:rsidRDefault="009F7EBC" w:rsidP="0030106E">
            <w:pPr>
              <w:pStyle w:val="TableParagraph"/>
              <w:ind w:left="765" w:right="90" w:firstLine="0"/>
              <w:rPr>
                <w:sz w:val="20"/>
              </w:rPr>
            </w:pPr>
            <w:r w:rsidRPr="0030106E">
              <w:rPr>
                <w:sz w:val="20"/>
              </w:rPr>
              <w:t>Comprendere e formulare semplici messaggi in contesti di vita sociale.</w:t>
            </w:r>
          </w:p>
          <w:p w:rsidR="009F7EBC" w:rsidRPr="0030106E" w:rsidRDefault="009F7EBC" w:rsidP="0030106E">
            <w:pPr>
              <w:pStyle w:val="TableParagraph"/>
              <w:spacing w:before="1"/>
              <w:ind w:left="765" w:firstLine="0"/>
              <w:rPr>
                <w:sz w:val="20"/>
              </w:rPr>
            </w:pPr>
            <w:r w:rsidRPr="0030106E">
              <w:rPr>
                <w:sz w:val="20"/>
              </w:rPr>
              <w:t>Chiedere e rispondere a quesiti riguardanti la sfera personale.</w:t>
            </w:r>
          </w:p>
          <w:p w:rsidR="009F7EBC" w:rsidRPr="0030106E" w:rsidRDefault="009F7EBC" w:rsidP="0030106E">
            <w:pPr>
              <w:pStyle w:val="TableParagraph"/>
              <w:ind w:left="765" w:right="34" w:firstLine="0"/>
              <w:rPr>
                <w:sz w:val="20"/>
              </w:rPr>
            </w:pPr>
            <w:r w:rsidRPr="0030106E">
              <w:rPr>
                <w:sz w:val="20"/>
              </w:rPr>
              <w:t>Descrivere persone, luoghi e oggetti, in forma semplice, usando lessico e forme note.</w:t>
            </w:r>
          </w:p>
          <w:p w:rsidR="009F7EBC" w:rsidRPr="0030106E" w:rsidRDefault="009F7EBC" w:rsidP="0030106E">
            <w:pPr>
              <w:pStyle w:val="TableParagraph"/>
              <w:ind w:left="765" w:right="279" w:firstLine="0"/>
              <w:rPr>
                <w:sz w:val="20"/>
              </w:rPr>
            </w:pPr>
            <w:r w:rsidRPr="0030106E">
              <w:rPr>
                <w:sz w:val="20"/>
              </w:rPr>
              <w:t>Parlare e chiedere di avvenimenti presenti, passati e futuri, facendo uso di un lessico semplice</w:t>
            </w:r>
          </w:p>
          <w:p w:rsidR="009F7EBC" w:rsidRPr="0030106E" w:rsidRDefault="009F7EBC" w:rsidP="0030106E">
            <w:pPr>
              <w:pStyle w:val="TableParagraph"/>
              <w:numPr>
                <w:ilvl w:val="0"/>
                <w:numId w:val="2"/>
              </w:numPr>
              <w:tabs>
                <w:tab w:val="left" w:pos="778"/>
              </w:tabs>
              <w:ind w:right="754" w:hanging="348"/>
              <w:rPr>
                <w:sz w:val="20"/>
              </w:rPr>
            </w:pPr>
            <w:r w:rsidRPr="0030106E">
              <w:rPr>
                <w:b/>
                <w:sz w:val="20"/>
              </w:rPr>
              <w:t xml:space="preserve">COMPRENSIONE SCRITTA </w:t>
            </w:r>
            <w:r w:rsidRPr="0030106E">
              <w:rPr>
                <w:sz w:val="20"/>
              </w:rPr>
              <w:t>Comprendere il significato di</w:t>
            </w:r>
            <w:r w:rsidRPr="0030106E">
              <w:rPr>
                <w:spacing w:val="-24"/>
                <w:sz w:val="20"/>
              </w:rPr>
              <w:t xml:space="preserve"> </w:t>
            </w:r>
            <w:r w:rsidRPr="0030106E">
              <w:rPr>
                <w:sz w:val="20"/>
              </w:rPr>
              <w:t>elementi lessicali nuovi dal</w:t>
            </w:r>
            <w:r w:rsidRPr="0030106E">
              <w:rPr>
                <w:spacing w:val="-7"/>
                <w:sz w:val="20"/>
              </w:rPr>
              <w:t xml:space="preserve"> </w:t>
            </w:r>
            <w:r w:rsidRPr="0030106E">
              <w:rPr>
                <w:sz w:val="20"/>
              </w:rPr>
              <w:t>contesto.</w:t>
            </w:r>
          </w:p>
          <w:p w:rsidR="009F7EBC" w:rsidRPr="0030106E" w:rsidRDefault="009F7EBC" w:rsidP="0030106E">
            <w:pPr>
              <w:pStyle w:val="TableParagraph"/>
              <w:ind w:left="765" w:firstLine="0"/>
              <w:rPr>
                <w:sz w:val="20"/>
              </w:rPr>
            </w:pPr>
            <w:r w:rsidRPr="0030106E">
              <w:rPr>
                <w:sz w:val="20"/>
              </w:rPr>
              <w:t>Utilizzare strategie di studio: usare il vocabolario per il controllo della grafia, del significato di una parola e della pronuncia</w:t>
            </w:r>
            <w:r w:rsidRPr="0030106E">
              <w:rPr>
                <w:spacing w:val="-31"/>
                <w:sz w:val="20"/>
              </w:rPr>
              <w:t xml:space="preserve"> </w:t>
            </w:r>
            <w:r w:rsidRPr="0030106E">
              <w:rPr>
                <w:sz w:val="20"/>
              </w:rPr>
              <w:t>di vocaboli</w:t>
            </w:r>
            <w:r w:rsidRPr="0030106E">
              <w:rPr>
                <w:spacing w:val="53"/>
                <w:sz w:val="20"/>
              </w:rPr>
              <w:t xml:space="preserve"> </w:t>
            </w:r>
            <w:r w:rsidRPr="0030106E">
              <w:rPr>
                <w:sz w:val="20"/>
              </w:rPr>
              <w:t>nuovi.</w:t>
            </w:r>
          </w:p>
          <w:p w:rsidR="009F7EBC" w:rsidRPr="0030106E" w:rsidRDefault="009F7EBC" w:rsidP="0030106E">
            <w:pPr>
              <w:pStyle w:val="TableParagraph"/>
              <w:numPr>
                <w:ilvl w:val="0"/>
                <w:numId w:val="2"/>
              </w:numPr>
              <w:tabs>
                <w:tab w:val="left" w:pos="778"/>
              </w:tabs>
              <w:ind w:right="111" w:hanging="348"/>
              <w:rPr>
                <w:sz w:val="20"/>
              </w:rPr>
            </w:pPr>
            <w:r w:rsidRPr="0030106E">
              <w:rPr>
                <w:b/>
                <w:sz w:val="20"/>
              </w:rPr>
              <w:t xml:space="preserve">INTERAZIONE E PRODUZIONE ORALE </w:t>
            </w:r>
            <w:r w:rsidRPr="0030106E">
              <w:rPr>
                <w:sz w:val="20"/>
              </w:rPr>
              <w:t>Comprendere informazioni utili in un semplice e breve testo quale istruzioni</w:t>
            </w:r>
            <w:r w:rsidRPr="0030106E">
              <w:rPr>
                <w:spacing w:val="-26"/>
                <w:sz w:val="20"/>
              </w:rPr>
              <w:t xml:space="preserve"> </w:t>
            </w:r>
            <w:r w:rsidRPr="0030106E">
              <w:rPr>
                <w:sz w:val="20"/>
              </w:rPr>
              <w:t>d’uso, tabelle orarie, elenchi telefonici, menu, ricette, itinerari.</w:t>
            </w:r>
          </w:p>
          <w:p w:rsidR="009F7EBC" w:rsidRPr="0030106E" w:rsidRDefault="009F7EBC" w:rsidP="0030106E">
            <w:pPr>
              <w:pStyle w:val="TableParagraph"/>
              <w:ind w:left="765" w:right="234" w:firstLine="0"/>
              <w:rPr>
                <w:sz w:val="20"/>
              </w:rPr>
            </w:pPr>
            <w:r w:rsidRPr="0030106E">
              <w:rPr>
                <w:sz w:val="20"/>
              </w:rPr>
              <w:t>Leggere semplici testi narrativi e cogliere in essi le informazioni principali.</w:t>
            </w:r>
          </w:p>
          <w:p w:rsidR="009F7EBC" w:rsidRPr="0030106E" w:rsidRDefault="009F7EBC" w:rsidP="0030106E">
            <w:pPr>
              <w:pStyle w:val="TableParagraph"/>
              <w:numPr>
                <w:ilvl w:val="0"/>
                <w:numId w:val="2"/>
              </w:numPr>
              <w:tabs>
                <w:tab w:val="left" w:pos="778"/>
              </w:tabs>
              <w:spacing w:line="242" w:lineRule="exact"/>
              <w:ind w:hanging="348"/>
              <w:rPr>
                <w:b/>
                <w:sz w:val="20"/>
              </w:rPr>
            </w:pPr>
            <w:r w:rsidRPr="0030106E">
              <w:rPr>
                <w:b/>
                <w:sz w:val="20"/>
              </w:rPr>
              <w:t>PRODUZIONE</w:t>
            </w:r>
            <w:r w:rsidRPr="0030106E">
              <w:rPr>
                <w:b/>
                <w:spacing w:val="-2"/>
                <w:sz w:val="20"/>
              </w:rPr>
              <w:t xml:space="preserve"> </w:t>
            </w:r>
            <w:r w:rsidRPr="0030106E">
              <w:rPr>
                <w:b/>
                <w:sz w:val="20"/>
              </w:rPr>
              <w:t>SCRITTA</w:t>
            </w:r>
          </w:p>
          <w:p w:rsidR="009F7EBC" w:rsidRPr="0030106E" w:rsidRDefault="009F7EBC" w:rsidP="0030106E">
            <w:pPr>
              <w:pStyle w:val="TableParagraph"/>
              <w:ind w:left="765" w:right="34" w:firstLine="0"/>
              <w:rPr>
                <w:sz w:val="20"/>
              </w:rPr>
            </w:pPr>
            <w:r w:rsidRPr="0030106E">
              <w:rPr>
                <w:sz w:val="20"/>
              </w:rPr>
              <w:t>Produrre testi scritti coerenti e coesi; scrivere messaggi e lettere motivando opinioni e scelte.</w:t>
            </w:r>
          </w:p>
          <w:p w:rsidR="009F7EBC" w:rsidRPr="0030106E" w:rsidRDefault="009F7EBC" w:rsidP="0030106E">
            <w:pPr>
              <w:pStyle w:val="TableParagraph"/>
              <w:numPr>
                <w:ilvl w:val="0"/>
                <w:numId w:val="2"/>
              </w:numPr>
              <w:tabs>
                <w:tab w:val="left" w:pos="778"/>
              </w:tabs>
              <w:spacing w:line="242" w:lineRule="exact"/>
              <w:ind w:hanging="348"/>
              <w:rPr>
                <w:b/>
                <w:sz w:val="20"/>
              </w:rPr>
            </w:pPr>
            <w:r w:rsidRPr="0030106E">
              <w:rPr>
                <w:b/>
                <w:spacing w:val="-6"/>
                <w:sz w:val="20"/>
              </w:rPr>
              <w:t>CIVILT</w:t>
            </w:r>
            <w:r>
              <w:rPr>
                <w:b/>
                <w:spacing w:val="-6"/>
                <w:sz w:val="20"/>
              </w:rPr>
              <w:t>À</w:t>
            </w:r>
          </w:p>
          <w:p w:rsidR="009F7EBC" w:rsidRPr="0030106E" w:rsidRDefault="009F7EBC" w:rsidP="0030106E">
            <w:pPr>
              <w:pStyle w:val="TableParagraph"/>
              <w:ind w:left="765" w:firstLine="0"/>
              <w:rPr>
                <w:sz w:val="20"/>
              </w:rPr>
            </w:pPr>
            <w:r w:rsidRPr="0030106E">
              <w:rPr>
                <w:sz w:val="20"/>
              </w:rPr>
              <w:t>Individuare abitudini e stili di vita .</w:t>
            </w:r>
          </w:p>
        </w:tc>
        <w:tc>
          <w:tcPr>
            <w:tcW w:w="4858" w:type="dxa"/>
          </w:tcPr>
          <w:p w:rsidR="009F7EBC" w:rsidRPr="0030106E" w:rsidRDefault="009F7EBC" w:rsidP="0030106E">
            <w:pPr>
              <w:pStyle w:val="TableParagraph"/>
              <w:numPr>
                <w:ilvl w:val="0"/>
                <w:numId w:val="1"/>
              </w:numPr>
              <w:tabs>
                <w:tab w:val="left" w:pos="767"/>
              </w:tabs>
              <w:spacing w:before="51" w:line="237" w:lineRule="auto"/>
              <w:ind w:right="47" w:hanging="360"/>
              <w:jc w:val="both"/>
              <w:rPr>
                <w:rFonts w:ascii="Symbol"/>
                <w:sz w:val="20"/>
              </w:rPr>
            </w:pPr>
            <w:r w:rsidRPr="0030106E">
              <w:rPr>
                <w:sz w:val="20"/>
              </w:rPr>
              <w:t>Comprendere e identificare il tema generale di brevi messaggi orali in cui si parla di argomenti</w:t>
            </w:r>
            <w:r w:rsidRPr="0030106E">
              <w:rPr>
                <w:spacing w:val="-3"/>
                <w:sz w:val="20"/>
              </w:rPr>
              <w:t xml:space="preserve"> </w:t>
            </w:r>
            <w:r w:rsidRPr="0030106E">
              <w:rPr>
                <w:sz w:val="20"/>
              </w:rPr>
              <w:t>conosciuti.</w:t>
            </w:r>
          </w:p>
          <w:p w:rsidR="009F7EBC" w:rsidRPr="0030106E" w:rsidRDefault="009F7EBC" w:rsidP="0030106E">
            <w:pPr>
              <w:pStyle w:val="TableParagraph"/>
              <w:numPr>
                <w:ilvl w:val="0"/>
                <w:numId w:val="1"/>
              </w:numPr>
              <w:tabs>
                <w:tab w:val="left" w:pos="767"/>
              </w:tabs>
              <w:spacing w:before="6" w:line="237" w:lineRule="auto"/>
              <w:ind w:right="591" w:hanging="360"/>
              <w:rPr>
                <w:rFonts w:ascii="Symbol"/>
                <w:sz w:val="20"/>
              </w:rPr>
            </w:pPr>
            <w:r w:rsidRPr="0030106E">
              <w:rPr>
                <w:sz w:val="20"/>
              </w:rPr>
              <w:t>Comprendere brevi testi multimediali identificandone parole chiave e il</w:t>
            </w:r>
            <w:r w:rsidRPr="0030106E">
              <w:rPr>
                <w:spacing w:val="-30"/>
                <w:sz w:val="20"/>
              </w:rPr>
              <w:t xml:space="preserve"> </w:t>
            </w:r>
            <w:r w:rsidRPr="0030106E">
              <w:rPr>
                <w:sz w:val="20"/>
              </w:rPr>
              <w:t>senso generale.</w:t>
            </w:r>
          </w:p>
          <w:p w:rsidR="009F7EBC" w:rsidRPr="0030106E" w:rsidRDefault="009F7EBC" w:rsidP="0030106E">
            <w:pPr>
              <w:pStyle w:val="TableParagraph"/>
              <w:numPr>
                <w:ilvl w:val="0"/>
                <w:numId w:val="1"/>
              </w:numPr>
              <w:tabs>
                <w:tab w:val="left" w:pos="767"/>
              </w:tabs>
              <w:spacing w:before="5" w:line="237" w:lineRule="auto"/>
              <w:ind w:right="51" w:hanging="360"/>
              <w:jc w:val="both"/>
              <w:rPr>
                <w:rFonts w:ascii="Symbol" w:hAnsi="Symbol"/>
                <w:sz w:val="20"/>
              </w:rPr>
            </w:pPr>
            <w:r w:rsidRPr="0030106E">
              <w:rPr>
                <w:sz w:val="20"/>
              </w:rPr>
              <w:t>Riferire semplici informazioni afferenti alla sfera personale, integrando il significato di ciò che si dice con mimica e</w:t>
            </w:r>
            <w:r w:rsidRPr="0030106E">
              <w:rPr>
                <w:spacing w:val="-10"/>
                <w:sz w:val="20"/>
              </w:rPr>
              <w:t xml:space="preserve"> </w:t>
            </w:r>
            <w:r w:rsidRPr="0030106E">
              <w:rPr>
                <w:sz w:val="20"/>
              </w:rPr>
              <w:t>gesti.</w:t>
            </w:r>
          </w:p>
          <w:p w:rsidR="009F7EBC" w:rsidRPr="0030106E" w:rsidRDefault="009F7EBC" w:rsidP="0030106E">
            <w:pPr>
              <w:pStyle w:val="TableParagraph"/>
              <w:numPr>
                <w:ilvl w:val="0"/>
                <w:numId w:val="1"/>
              </w:numPr>
              <w:tabs>
                <w:tab w:val="left" w:pos="767"/>
              </w:tabs>
              <w:spacing w:before="4"/>
              <w:ind w:right="497" w:hanging="360"/>
              <w:rPr>
                <w:rFonts w:ascii="Symbol" w:hAnsi="Symbol"/>
                <w:sz w:val="20"/>
              </w:rPr>
            </w:pPr>
            <w:r w:rsidRPr="0030106E">
              <w:rPr>
                <w:sz w:val="20"/>
              </w:rPr>
              <w:t>Interagire in modo comprensibile con un compagno o un adulto con cui si ha familiarità, utilizzando espressioni e</w:t>
            </w:r>
            <w:r w:rsidRPr="0030106E">
              <w:rPr>
                <w:spacing w:val="-27"/>
                <w:sz w:val="20"/>
              </w:rPr>
              <w:t xml:space="preserve"> </w:t>
            </w:r>
            <w:r w:rsidRPr="0030106E">
              <w:rPr>
                <w:sz w:val="20"/>
              </w:rPr>
              <w:t>frasi adatte alla</w:t>
            </w:r>
            <w:r w:rsidRPr="0030106E">
              <w:rPr>
                <w:spacing w:val="-3"/>
                <w:sz w:val="20"/>
              </w:rPr>
              <w:t xml:space="preserve"> </w:t>
            </w:r>
            <w:r w:rsidRPr="0030106E">
              <w:rPr>
                <w:sz w:val="20"/>
              </w:rPr>
              <w:t>situazione.</w:t>
            </w:r>
          </w:p>
          <w:p w:rsidR="009F7EBC" w:rsidRPr="0030106E" w:rsidRDefault="009F7EBC" w:rsidP="0030106E">
            <w:pPr>
              <w:pStyle w:val="TableParagraph"/>
              <w:numPr>
                <w:ilvl w:val="0"/>
                <w:numId w:val="1"/>
              </w:numPr>
              <w:tabs>
                <w:tab w:val="left" w:pos="767"/>
              </w:tabs>
              <w:ind w:right="50" w:hanging="360"/>
              <w:jc w:val="both"/>
              <w:rPr>
                <w:rFonts w:ascii="Symbol"/>
                <w:sz w:val="20"/>
              </w:rPr>
            </w:pPr>
            <w:r w:rsidRPr="0030106E">
              <w:rPr>
                <w:sz w:val="20"/>
              </w:rPr>
              <w:t>Comprendere testi semplici di contenuto familiare e di tipo concreto e trovare informazioni specifiche in materiali di uso corrente.</w:t>
            </w:r>
          </w:p>
          <w:p w:rsidR="009F7EBC" w:rsidRPr="0030106E" w:rsidRDefault="009F7EBC" w:rsidP="0030106E">
            <w:pPr>
              <w:pStyle w:val="TableParagraph"/>
              <w:numPr>
                <w:ilvl w:val="0"/>
                <w:numId w:val="1"/>
              </w:numPr>
              <w:tabs>
                <w:tab w:val="left" w:pos="767"/>
              </w:tabs>
              <w:ind w:right="51" w:hanging="360"/>
              <w:jc w:val="both"/>
              <w:rPr>
                <w:rFonts w:ascii="Symbol"/>
                <w:sz w:val="20"/>
              </w:rPr>
            </w:pPr>
            <w:r w:rsidRPr="0030106E">
              <w:rPr>
                <w:sz w:val="20"/>
              </w:rPr>
              <w:t>Scrivere testi brevi e semplici per raccontare le proprie esperienze (messaggi di posta elettronica, brevi lettere personali, chiedere notizie).</w:t>
            </w:r>
          </w:p>
          <w:p w:rsidR="009F7EBC" w:rsidRPr="0030106E" w:rsidRDefault="009F7EBC" w:rsidP="0030106E">
            <w:pPr>
              <w:pStyle w:val="TableParagraph"/>
              <w:numPr>
                <w:ilvl w:val="0"/>
                <w:numId w:val="1"/>
              </w:numPr>
              <w:tabs>
                <w:tab w:val="left" w:pos="767"/>
              </w:tabs>
              <w:spacing w:before="1" w:line="235" w:lineRule="auto"/>
              <w:ind w:right="51" w:hanging="360"/>
              <w:jc w:val="both"/>
              <w:rPr>
                <w:rFonts w:ascii="Symbol" w:hAnsi="Symbol"/>
                <w:sz w:val="20"/>
              </w:rPr>
            </w:pPr>
            <w:r w:rsidRPr="0030106E">
              <w:rPr>
                <w:sz w:val="20"/>
              </w:rPr>
              <w:t>Osservare le parole nei contesti d’uso e rilevare le eventuali variazioni di</w:t>
            </w:r>
            <w:r w:rsidRPr="0030106E">
              <w:rPr>
                <w:spacing w:val="-18"/>
                <w:sz w:val="20"/>
              </w:rPr>
              <w:t xml:space="preserve"> </w:t>
            </w:r>
            <w:r w:rsidRPr="0030106E">
              <w:rPr>
                <w:sz w:val="20"/>
              </w:rPr>
              <w:t>significato.</w:t>
            </w:r>
          </w:p>
          <w:p w:rsidR="009F7EBC" w:rsidRPr="0030106E" w:rsidRDefault="009F7EBC" w:rsidP="0030106E">
            <w:pPr>
              <w:pStyle w:val="TableParagraph"/>
              <w:numPr>
                <w:ilvl w:val="0"/>
                <w:numId w:val="1"/>
              </w:numPr>
              <w:tabs>
                <w:tab w:val="left" w:pos="767"/>
              </w:tabs>
              <w:spacing w:before="16" w:line="228" w:lineRule="auto"/>
              <w:ind w:right="146" w:hanging="360"/>
              <w:jc w:val="both"/>
              <w:rPr>
                <w:rFonts w:ascii="Symbol"/>
                <w:sz w:val="24"/>
              </w:rPr>
            </w:pPr>
            <w:r w:rsidRPr="0030106E">
              <w:rPr>
                <w:sz w:val="20"/>
              </w:rPr>
              <w:t>Osservare la struttura delle frasi e mettere</w:t>
            </w:r>
            <w:r w:rsidRPr="0030106E">
              <w:rPr>
                <w:spacing w:val="-33"/>
                <w:sz w:val="20"/>
              </w:rPr>
              <w:t xml:space="preserve"> </w:t>
            </w:r>
            <w:r w:rsidRPr="0030106E">
              <w:rPr>
                <w:sz w:val="20"/>
              </w:rPr>
              <w:t>in relazione costrutti e intenzioni</w:t>
            </w:r>
            <w:r w:rsidRPr="0030106E">
              <w:rPr>
                <w:spacing w:val="-27"/>
                <w:sz w:val="20"/>
              </w:rPr>
              <w:t xml:space="preserve"> </w:t>
            </w:r>
            <w:r w:rsidRPr="0030106E">
              <w:rPr>
                <w:sz w:val="20"/>
              </w:rPr>
              <w:t>comunicative.</w:t>
            </w:r>
          </w:p>
        </w:tc>
      </w:tr>
    </w:tbl>
    <w:p w:rsidR="009F7EBC" w:rsidRDefault="009F7EBC"/>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rPr>
          <w:w w:val="95"/>
        </w:rPr>
      </w:pPr>
    </w:p>
    <w:p w:rsidR="009F7EBC" w:rsidRDefault="009F7EBC" w:rsidP="004D3297">
      <w:pPr>
        <w:pStyle w:val="BodyText"/>
        <w:spacing w:before="56" w:line="292" w:lineRule="auto"/>
        <w:ind w:left="212"/>
      </w:pPr>
      <w:r>
        <w:rPr>
          <w:w w:val="95"/>
        </w:rPr>
        <w:t>Per</w:t>
      </w:r>
      <w:r>
        <w:rPr>
          <w:spacing w:val="-16"/>
          <w:w w:val="95"/>
        </w:rPr>
        <w:t xml:space="preserve"> </w:t>
      </w:r>
      <w:r>
        <w:rPr>
          <w:w w:val="95"/>
        </w:rPr>
        <w:t>tutti</w:t>
      </w:r>
      <w:r>
        <w:rPr>
          <w:spacing w:val="-17"/>
          <w:w w:val="95"/>
        </w:rPr>
        <w:t xml:space="preserve"> </w:t>
      </w:r>
      <w:r>
        <w:rPr>
          <w:w w:val="95"/>
        </w:rPr>
        <w:t>gli</w:t>
      </w:r>
      <w:r>
        <w:rPr>
          <w:spacing w:val="-15"/>
          <w:w w:val="95"/>
        </w:rPr>
        <w:t xml:space="preserve"> </w:t>
      </w:r>
      <w:r>
        <w:rPr>
          <w:w w:val="95"/>
        </w:rPr>
        <w:t>studenti</w:t>
      </w:r>
      <w:r>
        <w:rPr>
          <w:spacing w:val="-15"/>
          <w:w w:val="95"/>
        </w:rPr>
        <w:t xml:space="preserve"> </w:t>
      </w:r>
      <w:r>
        <w:rPr>
          <w:w w:val="95"/>
        </w:rPr>
        <w:t>con</w:t>
      </w:r>
      <w:r>
        <w:rPr>
          <w:spacing w:val="-15"/>
          <w:w w:val="95"/>
        </w:rPr>
        <w:t xml:space="preserve"> </w:t>
      </w:r>
      <w:r>
        <w:rPr>
          <w:w w:val="95"/>
        </w:rPr>
        <w:t>situazioni</w:t>
      </w:r>
      <w:r>
        <w:rPr>
          <w:spacing w:val="-17"/>
          <w:w w:val="95"/>
        </w:rPr>
        <w:t xml:space="preserve"> </w:t>
      </w:r>
      <w:r>
        <w:rPr>
          <w:w w:val="95"/>
        </w:rPr>
        <w:t>particolari</w:t>
      </w:r>
      <w:r>
        <w:rPr>
          <w:spacing w:val="-14"/>
          <w:w w:val="95"/>
        </w:rPr>
        <w:t xml:space="preserve"> </w:t>
      </w:r>
      <w:r>
        <w:rPr>
          <w:w w:val="95"/>
        </w:rPr>
        <w:t>(alunni</w:t>
      </w:r>
      <w:r>
        <w:rPr>
          <w:spacing w:val="-17"/>
          <w:w w:val="95"/>
        </w:rPr>
        <w:t xml:space="preserve"> </w:t>
      </w:r>
      <w:r>
        <w:rPr>
          <w:w w:val="95"/>
        </w:rPr>
        <w:t>con</w:t>
      </w:r>
      <w:r>
        <w:rPr>
          <w:spacing w:val="-15"/>
          <w:w w:val="95"/>
        </w:rPr>
        <w:t xml:space="preserve"> </w:t>
      </w:r>
      <w:r>
        <w:rPr>
          <w:w w:val="95"/>
        </w:rPr>
        <w:t>certificazione</w:t>
      </w:r>
      <w:r>
        <w:rPr>
          <w:spacing w:val="-18"/>
          <w:w w:val="95"/>
        </w:rPr>
        <w:t xml:space="preserve"> </w:t>
      </w:r>
      <w:r>
        <w:rPr>
          <w:w w:val="95"/>
        </w:rPr>
        <w:t>H,</w:t>
      </w:r>
      <w:r>
        <w:rPr>
          <w:spacing w:val="-15"/>
          <w:w w:val="95"/>
        </w:rPr>
        <w:t xml:space="preserve"> </w:t>
      </w:r>
      <w:r>
        <w:rPr>
          <w:w w:val="95"/>
        </w:rPr>
        <w:t>DSL,</w:t>
      </w:r>
      <w:r>
        <w:rPr>
          <w:spacing w:val="-14"/>
          <w:w w:val="95"/>
        </w:rPr>
        <w:t xml:space="preserve"> </w:t>
      </w:r>
      <w:r>
        <w:rPr>
          <w:w w:val="95"/>
        </w:rPr>
        <w:t>ADHD,</w:t>
      </w:r>
      <w:r>
        <w:rPr>
          <w:spacing w:val="-15"/>
          <w:w w:val="95"/>
        </w:rPr>
        <w:t xml:space="preserve"> </w:t>
      </w:r>
      <w:r>
        <w:rPr>
          <w:w w:val="95"/>
        </w:rPr>
        <w:t>BES)</w:t>
      </w:r>
      <w:r>
        <w:rPr>
          <w:spacing w:val="-15"/>
          <w:w w:val="95"/>
        </w:rPr>
        <w:t xml:space="preserve"> </w:t>
      </w:r>
      <w:r>
        <w:rPr>
          <w:w w:val="95"/>
        </w:rPr>
        <w:t>verranno</w:t>
      </w:r>
      <w:r>
        <w:rPr>
          <w:spacing w:val="-16"/>
          <w:w w:val="95"/>
        </w:rPr>
        <w:t xml:space="preserve"> </w:t>
      </w:r>
      <w:r>
        <w:rPr>
          <w:w w:val="95"/>
        </w:rPr>
        <w:t>elaborate</w:t>
      </w:r>
      <w:r>
        <w:rPr>
          <w:spacing w:val="-16"/>
          <w:w w:val="95"/>
        </w:rPr>
        <w:t xml:space="preserve"> </w:t>
      </w:r>
      <w:r>
        <w:rPr>
          <w:w w:val="95"/>
        </w:rPr>
        <w:t>delle</w:t>
      </w:r>
      <w:r>
        <w:rPr>
          <w:spacing w:val="-16"/>
          <w:w w:val="95"/>
        </w:rPr>
        <w:t xml:space="preserve"> </w:t>
      </w:r>
      <w:r>
        <w:rPr>
          <w:w w:val="95"/>
        </w:rPr>
        <w:t>programmazioni</w:t>
      </w:r>
      <w:r>
        <w:rPr>
          <w:spacing w:val="-16"/>
          <w:w w:val="95"/>
        </w:rPr>
        <w:t xml:space="preserve"> </w:t>
      </w:r>
      <w:r>
        <w:rPr>
          <w:w w:val="95"/>
        </w:rPr>
        <w:t xml:space="preserve">individuali </w:t>
      </w:r>
      <w:r>
        <w:t>concordate</w:t>
      </w:r>
      <w:r>
        <w:rPr>
          <w:spacing w:val="-18"/>
        </w:rPr>
        <w:t xml:space="preserve"> </w:t>
      </w:r>
      <w:r>
        <w:t>anche</w:t>
      </w:r>
      <w:r>
        <w:rPr>
          <w:spacing w:val="-20"/>
        </w:rPr>
        <w:t xml:space="preserve"> </w:t>
      </w:r>
      <w:r>
        <w:t>con</w:t>
      </w:r>
      <w:r>
        <w:rPr>
          <w:spacing w:val="-17"/>
        </w:rPr>
        <w:t xml:space="preserve"> </w:t>
      </w:r>
      <w:r>
        <w:t>i</w:t>
      </w:r>
      <w:r>
        <w:rPr>
          <w:spacing w:val="-20"/>
        </w:rPr>
        <w:t xml:space="preserve"> </w:t>
      </w:r>
      <w:r>
        <w:t>docenti</w:t>
      </w:r>
      <w:r>
        <w:rPr>
          <w:spacing w:val="-20"/>
        </w:rPr>
        <w:t xml:space="preserve"> </w:t>
      </w:r>
      <w:r>
        <w:t>di</w:t>
      </w:r>
      <w:r>
        <w:rPr>
          <w:spacing w:val="-20"/>
        </w:rPr>
        <w:t xml:space="preserve"> </w:t>
      </w:r>
      <w:r>
        <w:t>sostegno</w:t>
      </w:r>
      <w:r>
        <w:rPr>
          <w:spacing w:val="-18"/>
        </w:rPr>
        <w:t xml:space="preserve"> </w:t>
      </w:r>
      <w:r>
        <w:t>a</w:t>
      </w:r>
      <w:r>
        <w:rPr>
          <w:spacing w:val="-19"/>
        </w:rPr>
        <w:t xml:space="preserve"> </w:t>
      </w:r>
      <w:r>
        <w:t>seconda</w:t>
      </w:r>
      <w:r>
        <w:rPr>
          <w:spacing w:val="-20"/>
        </w:rPr>
        <w:t xml:space="preserve"> </w:t>
      </w:r>
      <w:r>
        <w:t>della</w:t>
      </w:r>
      <w:r>
        <w:rPr>
          <w:spacing w:val="-20"/>
        </w:rPr>
        <w:t xml:space="preserve"> </w:t>
      </w:r>
      <w:r>
        <w:t>particolarità</w:t>
      </w:r>
      <w:r>
        <w:rPr>
          <w:spacing w:val="-20"/>
        </w:rPr>
        <w:t xml:space="preserve"> </w:t>
      </w:r>
      <w:r>
        <w:t>della</w:t>
      </w:r>
      <w:r>
        <w:rPr>
          <w:spacing w:val="-18"/>
        </w:rPr>
        <w:t xml:space="preserve"> </w:t>
      </w:r>
      <w:r>
        <w:t>situazione.</w:t>
      </w:r>
    </w:p>
    <w:p w:rsidR="009F7EBC" w:rsidRDefault="009F7EBC"/>
    <w:p w:rsidR="009F7EBC" w:rsidRDefault="009F7EBC" w:rsidP="00440ABB">
      <w:pPr>
        <w:pStyle w:val="Heading1"/>
        <w:ind w:left="0"/>
        <w:jc w:val="center"/>
      </w:pPr>
      <w:r>
        <w:t>INDICATORI DI LIVELLO RISPETTO AGLI OBIETTIVI</w:t>
      </w:r>
    </w:p>
    <w:p w:rsidR="009F7EBC" w:rsidRDefault="009F7EBC" w:rsidP="00440ABB">
      <w:pPr>
        <w:sectPr w:rsidR="009F7EBC">
          <w:pgSz w:w="16840" w:h="11910" w:orient="landscape"/>
          <w:pgMar w:top="1100" w:right="1020" w:bottom="280" w:left="920" w:header="720" w:footer="720" w:gutter="0"/>
          <w:cols w:space="720"/>
        </w:sectPr>
      </w:pPr>
    </w:p>
    <w:p w:rsidR="009F7EBC" w:rsidRDefault="009F7EBC" w:rsidP="00440ABB">
      <w:pPr>
        <w:spacing w:before="67"/>
        <w:ind w:left="320"/>
        <w:rPr>
          <w:sz w:val="20"/>
        </w:rPr>
      </w:pPr>
      <w:r>
        <w:rPr>
          <w:sz w:val="20"/>
        </w:rPr>
        <w:t>Nella formulazione del voto verranno presi in considerazione:</w:t>
      </w:r>
    </w:p>
    <w:p w:rsidR="009F7EBC" w:rsidRDefault="009F7EBC" w:rsidP="008F4EE0">
      <w:pPr>
        <w:spacing w:before="15"/>
        <w:ind w:left="714" w:hanging="281"/>
        <w:rPr>
          <w:sz w:val="20"/>
        </w:rPr>
      </w:pPr>
      <w:r>
        <w:rPr>
          <w:sz w:val="20"/>
        </w:rPr>
        <w:t></w:t>
      </w:r>
      <w:r>
        <w:rPr>
          <w:spacing w:val="33"/>
          <w:sz w:val="20"/>
        </w:rPr>
        <w:t xml:space="preserve"> </w:t>
      </w:r>
      <w:r>
        <w:rPr>
          <w:sz w:val="20"/>
        </w:rPr>
        <w:t>valutazioni</w:t>
      </w:r>
      <w:r>
        <w:rPr>
          <w:spacing w:val="-31"/>
          <w:sz w:val="20"/>
        </w:rPr>
        <w:t xml:space="preserve"> </w:t>
      </w:r>
      <w:r>
        <w:rPr>
          <w:sz w:val="20"/>
        </w:rPr>
        <w:t>ottenute</w:t>
      </w:r>
      <w:r>
        <w:rPr>
          <w:spacing w:val="-31"/>
          <w:sz w:val="20"/>
        </w:rPr>
        <w:t xml:space="preserve"> </w:t>
      </w:r>
      <w:r>
        <w:rPr>
          <w:sz w:val="20"/>
        </w:rPr>
        <w:t>nell’arco</w:t>
      </w:r>
      <w:r>
        <w:rPr>
          <w:spacing w:val="-31"/>
          <w:sz w:val="20"/>
        </w:rPr>
        <w:t xml:space="preserve"> </w:t>
      </w:r>
      <w:r>
        <w:rPr>
          <w:sz w:val="20"/>
        </w:rPr>
        <w:t>del</w:t>
      </w:r>
      <w:r>
        <w:rPr>
          <w:spacing w:val="-31"/>
          <w:sz w:val="20"/>
        </w:rPr>
        <w:t xml:space="preserve"> </w:t>
      </w:r>
      <w:r>
        <w:rPr>
          <w:sz w:val="20"/>
        </w:rPr>
        <w:t>quadrimestre nelle</w:t>
      </w:r>
      <w:r>
        <w:rPr>
          <w:spacing w:val="-30"/>
          <w:sz w:val="20"/>
        </w:rPr>
        <w:t xml:space="preserve"> </w:t>
      </w:r>
      <w:r>
        <w:rPr>
          <w:sz w:val="20"/>
        </w:rPr>
        <w:t>singole</w:t>
      </w:r>
      <w:r>
        <w:rPr>
          <w:spacing w:val="-32"/>
          <w:sz w:val="20"/>
        </w:rPr>
        <w:t xml:space="preserve"> </w:t>
      </w:r>
      <w:r>
        <w:rPr>
          <w:sz w:val="20"/>
        </w:rPr>
        <w:t>prove</w:t>
      </w:r>
      <w:r>
        <w:rPr>
          <w:spacing w:val="-29"/>
          <w:sz w:val="20"/>
        </w:rPr>
        <w:t xml:space="preserve"> </w:t>
      </w:r>
      <w:r>
        <w:rPr>
          <w:sz w:val="20"/>
        </w:rPr>
        <w:t>–</w:t>
      </w:r>
      <w:r>
        <w:rPr>
          <w:spacing w:val="-30"/>
          <w:sz w:val="20"/>
        </w:rPr>
        <w:t xml:space="preserve"> </w:t>
      </w:r>
      <w:r>
        <w:rPr>
          <w:sz w:val="20"/>
        </w:rPr>
        <w:t>scritte</w:t>
      </w:r>
      <w:r>
        <w:rPr>
          <w:spacing w:val="-31"/>
          <w:sz w:val="20"/>
        </w:rPr>
        <w:t xml:space="preserve"> </w:t>
      </w:r>
      <w:r>
        <w:rPr>
          <w:sz w:val="20"/>
        </w:rPr>
        <w:t>ed</w:t>
      </w:r>
      <w:r>
        <w:rPr>
          <w:spacing w:val="-31"/>
          <w:sz w:val="20"/>
        </w:rPr>
        <w:t xml:space="preserve"> </w:t>
      </w:r>
      <w:r>
        <w:rPr>
          <w:spacing w:val="-10"/>
          <w:sz w:val="20"/>
        </w:rPr>
        <w:t>orali</w:t>
      </w:r>
    </w:p>
    <w:p w:rsidR="009F7EBC" w:rsidRDefault="009F7EBC" w:rsidP="00440ABB">
      <w:pPr>
        <w:spacing w:before="15"/>
        <w:ind w:left="433"/>
        <w:rPr>
          <w:sz w:val="20"/>
        </w:rPr>
      </w:pPr>
      <w:r>
        <w:rPr>
          <w:sz w:val="20"/>
        </w:rPr>
        <w:t></w:t>
      </w:r>
      <w:r>
        <w:rPr>
          <w:spacing w:val="4"/>
          <w:sz w:val="20"/>
        </w:rPr>
        <w:t xml:space="preserve"> </w:t>
      </w:r>
      <w:r>
        <w:rPr>
          <w:sz w:val="20"/>
        </w:rPr>
        <w:t>progresso</w:t>
      </w:r>
      <w:r>
        <w:rPr>
          <w:spacing w:val="-39"/>
          <w:sz w:val="20"/>
        </w:rPr>
        <w:t xml:space="preserve"> </w:t>
      </w:r>
      <w:r>
        <w:rPr>
          <w:sz w:val="20"/>
        </w:rPr>
        <w:t>nel</w:t>
      </w:r>
      <w:r>
        <w:rPr>
          <w:spacing w:val="-39"/>
          <w:sz w:val="20"/>
        </w:rPr>
        <w:t xml:space="preserve"> </w:t>
      </w:r>
      <w:r>
        <w:rPr>
          <w:sz w:val="20"/>
        </w:rPr>
        <w:t>percorso</w:t>
      </w:r>
      <w:r>
        <w:rPr>
          <w:spacing w:val="-39"/>
          <w:sz w:val="20"/>
        </w:rPr>
        <w:t xml:space="preserve"> </w:t>
      </w:r>
      <w:r>
        <w:rPr>
          <w:sz w:val="20"/>
        </w:rPr>
        <w:t>individuale</w:t>
      </w:r>
      <w:r>
        <w:rPr>
          <w:spacing w:val="-40"/>
          <w:sz w:val="20"/>
        </w:rPr>
        <w:t xml:space="preserve"> </w:t>
      </w:r>
      <w:r>
        <w:rPr>
          <w:sz w:val="20"/>
        </w:rPr>
        <w:t>di</w:t>
      </w:r>
      <w:r>
        <w:rPr>
          <w:spacing w:val="-39"/>
          <w:sz w:val="20"/>
        </w:rPr>
        <w:t xml:space="preserve"> </w:t>
      </w:r>
      <w:r>
        <w:rPr>
          <w:sz w:val="20"/>
        </w:rPr>
        <w:t>studio</w:t>
      </w:r>
      <w:r>
        <w:rPr>
          <w:spacing w:val="-38"/>
          <w:sz w:val="20"/>
        </w:rPr>
        <w:t xml:space="preserve"> </w:t>
      </w:r>
      <w:r>
        <w:rPr>
          <w:sz w:val="20"/>
        </w:rPr>
        <w:t>rispetto</w:t>
      </w:r>
      <w:r>
        <w:rPr>
          <w:spacing w:val="-40"/>
          <w:sz w:val="20"/>
        </w:rPr>
        <w:t xml:space="preserve"> </w:t>
      </w:r>
      <w:r>
        <w:rPr>
          <w:sz w:val="20"/>
        </w:rPr>
        <w:t>alla</w:t>
      </w:r>
      <w:r>
        <w:rPr>
          <w:spacing w:val="-38"/>
          <w:sz w:val="20"/>
        </w:rPr>
        <w:t xml:space="preserve"> </w:t>
      </w:r>
      <w:r>
        <w:rPr>
          <w:sz w:val="20"/>
        </w:rPr>
        <w:t>situazione</w:t>
      </w:r>
      <w:r>
        <w:rPr>
          <w:spacing w:val="-40"/>
          <w:sz w:val="20"/>
        </w:rPr>
        <w:t xml:space="preserve"> </w:t>
      </w:r>
      <w:r>
        <w:rPr>
          <w:sz w:val="20"/>
        </w:rPr>
        <w:t>di</w:t>
      </w:r>
      <w:r>
        <w:rPr>
          <w:spacing w:val="-39"/>
          <w:sz w:val="20"/>
        </w:rPr>
        <w:t xml:space="preserve"> </w:t>
      </w:r>
      <w:r>
        <w:rPr>
          <w:spacing w:val="-3"/>
          <w:sz w:val="20"/>
        </w:rPr>
        <w:t>partenza</w:t>
      </w:r>
    </w:p>
    <w:p w:rsidR="009F7EBC" w:rsidRDefault="009F7EBC" w:rsidP="00440ABB">
      <w:pPr>
        <w:spacing w:before="12"/>
        <w:ind w:left="433"/>
        <w:rPr>
          <w:sz w:val="20"/>
        </w:rPr>
      </w:pPr>
      <w:r>
        <w:rPr>
          <w:w w:val="110"/>
          <w:sz w:val="20"/>
        </w:rPr>
        <w:t> impegno</w:t>
      </w:r>
    </w:p>
    <w:p w:rsidR="009F7EBC" w:rsidRDefault="009F7EBC" w:rsidP="00440ABB">
      <w:pPr>
        <w:spacing w:before="15"/>
        <w:ind w:left="433"/>
        <w:rPr>
          <w:sz w:val="20"/>
        </w:rPr>
      </w:pPr>
      <w:r>
        <w:rPr>
          <w:w w:val="110"/>
          <w:sz w:val="20"/>
        </w:rPr>
        <w:t> partecipazione</w:t>
      </w:r>
    </w:p>
    <w:p w:rsidR="009F7EBC" w:rsidRDefault="009F7EBC" w:rsidP="00440ABB">
      <w:pPr>
        <w:spacing w:before="15"/>
        <w:ind w:left="433"/>
        <w:rPr>
          <w:sz w:val="20"/>
        </w:rPr>
      </w:pPr>
      <w:r>
        <w:rPr>
          <w:w w:val="105"/>
          <w:sz w:val="20"/>
        </w:rPr>
        <w:t> metodo di studio</w:t>
      </w:r>
    </w:p>
    <w:p w:rsidR="009F7EBC" w:rsidRDefault="009F7EBC" w:rsidP="00440ABB">
      <w:pPr>
        <w:spacing w:before="15"/>
        <w:ind w:left="433"/>
        <w:rPr>
          <w:sz w:val="20"/>
        </w:rPr>
      </w:pPr>
      <w:r>
        <w:rPr>
          <w:w w:val="110"/>
          <w:sz w:val="20"/>
        </w:rPr>
        <w:t> autonomia</w:t>
      </w:r>
    </w:p>
    <w:tbl>
      <w:tblPr>
        <w:tblpPr w:leftFromText="141" w:rightFromText="141" w:vertAnchor="text" w:horzAnchor="page" w:tblpX="1741" w:tblpY="453"/>
        <w:tblW w:w="14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60"/>
        <w:gridCol w:w="13043"/>
      </w:tblGrid>
      <w:tr w:rsidR="009F7EBC" w:rsidTr="0030106E">
        <w:trPr>
          <w:trHeight w:val="1073"/>
        </w:trPr>
        <w:tc>
          <w:tcPr>
            <w:tcW w:w="1560" w:type="dxa"/>
          </w:tcPr>
          <w:p w:rsidR="009F7EBC" w:rsidRPr="0030106E" w:rsidRDefault="009F7EBC" w:rsidP="0030106E">
            <w:pPr>
              <w:pStyle w:val="TableParagraph"/>
              <w:spacing w:before="2"/>
              <w:ind w:left="0" w:firstLine="0"/>
              <w:rPr>
                <w:sz w:val="32"/>
              </w:rPr>
            </w:pPr>
          </w:p>
          <w:p w:rsidR="009F7EBC" w:rsidRPr="0030106E" w:rsidRDefault="009F7EBC" w:rsidP="0030106E">
            <w:pPr>
              <w:pStyle w:val="TableParagraph"/>
              <w:ind w:left="625" w:right="616" w:firstLine="0"/>
              <w:jc w:val="center"/>
              <w:rPr>
                <w:rFonts w:ascii="Trebuchet MS"/>
                <w:b/>
                <w:sz w:val="24"/>
              </w:rPr>
            </w:pPr>
            <w:r w:rsidRPr="0030106E">
              <w:rPr>
                <w:rFonts w:ascii="Trebuchet MS" w:eastAsia="Times New Roman"/>
                <w:b/>
                <w:w w:val="95"/>
                <w:sz w:val="24"/>
              </w:rPr>
              <w:t>10</w:t>
            </w:r>
          </w:p>
        </w:tc>
        <w:tc>
          <w:tcPr>
            <w:tcW w:w="13043" w:type="dxa"/>
          </w:tcPr>
          <w:p w:rsidR="009F7EBC" w:rsidRDefault="009F7EBC" w:rsidP="0030106E">
            <w:pPr>
              <w:pStyle w:val="TableParagraph"/>
              <w:ind w:left="108" w:firstLine="0"/>
            </w:pPr>
            <w:r>
              <w:t>Comprensione della lingua completa e senza alcuna difficoltà anche su argomenti extra scolastici</w:t>
            </w:r>
          </w:p>
          <w:p w:rsidR="009F7EBC" w:rsidRDefault="009F7EBC" w:rsidP="0030106E">
            <w:pPr>
              <w:pStyle w:val="TableParagraph"/>
              <w:spacing w:line="254" w:lineRule="auto"/>
              <w:ind w:left="108" w:right="9" w:firstLine="0"/>
            </w:pPr>
            <w:r w:rsidRPr="0030106E">
              <w:rPr>
                <w:w w:val="95"/>
              </w:rPr>
              <w:t xml:space="preserve">Produzione molto creativa, organica, perfettamente adeguata allo scopo comunicativo con lessico ricco e personale. Nella produzione orale </w:t>
            </w:r>
            <w:r>
              <w:t>ottima intonazione e pronuncia. Uso sempre corretto delle strutture linguistiche</w:t>
            </w:r>
          </w:p>
          <w:p w:rsidR="009F7EBC" w:rsidRDefault="009F7EBC" w:rsidP="0030106E">
            <w:pPr>
              <w:pStyle w:val="TableParagraph"/>
              <w:spacing w:line="247" w:lineRule="exact"/>
              <w:ind w:left="108" w:firstLine="0"/>
            </w:pPr>
            <w:r>
              <w:t>Conoscenza approfondita degli elementi culturali e mente sempre aperta verso il nuovo</w:t>
            </w:r>
          </w:p>
        </w:tc>
      </w:tr>
      <w:tr w:rsidR="009F7EBC" w:rsidTr="0030106E">
        <w:trPr>
          <w:trHeight w:val="805"/>
        </w:trPr>
        <w:tc>
          <w:tcPr>
            <w:tcW w:w="1560" w:type="dxa"/>
          </w:tcPr>
          <w:p w:rsidR="009F7EBC" w:rsidRPr="0030106E" w:rsidRDefault="009F7EBC" w:rsidP="0030106E">
            <w:pPr>
              <w:pStyle w:val="TableParagraph"/>
              <w:spacing w:before="7"/>
              <w:ind w:left="0" w:firstLine="0"/>
              <w:rPr>
                <w:sz w:val="20"/>
              </w:rPr>
            </w:pPr>
          </w:p>
          <w:p w:rsidR="009F7EBC" w:rsidRPr="0030106E" w:rsidRDefault="009F7EBC" w:rsidP="0030106E">
            <w:pPr>
              <w:pStyle w:val="TableParagraph"/>
              <w:ind w:left="6" w:firstLine="0"/>
              <w:jc w:val="center"/>
              <w:rPr>
                <w:rFonts w:ascii="Trebuchet MS"/>
                <w:b/>
                <w:sz w:val="24"/>
              </w:rPr>
            </w:pPr>
            <w:r w:rsidRPr="0030106E">
              <w:rPr>
                <w:rFonts w:ascii="Trebuchet MS" w:eastAsia="Times New Roman"/>
                <w:b/>
                <w:w w:val="86"/>
                <w:sz w:val="24"/>
              </w:rPr>
              <w:t>9</w:t>
            </w:r>
          </w:p>
        </w:tc>
        <w:tc>
          <w:tcPr>
            <w:tcW w:w="13043" w:type="dxa"/>
          </w:tcPr>
          <w:p w:rsidR="009F7EBC" w:rsidRDefault="009F7EBC" w:rsidP="0030106E">
            <w:pPr>
              <w:pStyle w:val="TableParagraph"/>
              <w:spacing w:before="2"/>
              <w:ind w:left="108" w:firstLine="0"/>
            </w:pPr>
            <w:r>
              <w:t>Comprensione della lingua completa, anche su argomenti extra scolastici</w:t>
            </w:r>
          </w:p>
          <w:p w:rsidR="009F7EBC" w:rsidRDefault="009F7EBC" w:rsidP="0030106E">
            <w:pPr>
              <w:pStyle w:val="TableParagraph"/>
              <w:spacing w:before="5" w:line="268" w:lineRule="exact"/>
              <w:ind w:left="108" w:right="602" w:firstLine="0"/>
            </w:pPr>
            <w:r w:rsidRPr="0030106E">
              <w:rPr>
                <w:w w:val="95"/>
              </w:rPr>
              <w:t>Produzione</w:t>
            </w:r>
            <w:r w:rsidRPr="0030106E">
              <w:rPr>
                <w:spacing w:val="-27"/>
                <w:w w:val="95"/>
              </w:rPr>
              <w:t xml:space="preserve"> </w:t>
            </w:r>
            <w:r w:rsidRPr="0030106E">
              <w:rPr>
                <w:w w:val="95"/>
              </w:rPr>
              <w:t>creativa,</w:t>
            </w:r>
            <w:r w:rsidRPr="0030106E">
              <w:rPr>
                <w:spacing w:val="-28"/>
                <w:w w:val="95"/>
              </w:rPr>
              <w:t xml:space="preserve"> </w:t>
            </w:r>
            <w:r w:rsidRPr="0030106E">
              <w:rPr>
                <w:w w:val="95"/>
              </w:rPr>
              <w:t>organica</w:t>
            </w:r>
            <w:r w:rsidRPr="0030106E">
              <w:rPr>
                <w:spacing w:val="-27"/>
                <w:w w:val="95"/>
              </w:rPr>
              <w:t xml:space="preserve"> </w:t>
            </w:r>
            <w:r w:rsidRPr="0030106E">
              <w:rPr>
                <w:w w:val="95"/>
              </w:rPr>
              <w:t>ed</w:t>
            </w:r>
            <w:r w:rsidRPr="0030106E">
              <w:rPr>
                <w:spacing w:val="-27"/>
                <w:w w:val="95"/>
              </w:rPr>
              <w:t xml:space="preserve"> </w:t>
            </w:r>
            <w:r w:rsidRPr="0030106E">
              <w:rPr>
                <w:w w:val="95"/>
              </w:rPr>
              <w:t>adeguata</w:t>
            </w:r>
            <w:r w:rsidRPr="0030106E">
              <w:rPr>
                <w:spacing w:val="-27"/>
                <w:w w:val="95"/>
              </w:rPr>
              <w:t xml:space="preserve"> </w:t>
            </w:r>
            <w:r w:rsidRPr="0030106E">
              <w:rPr>
                <w:w w:val="95"/>
              </w:rPr>
              <w:t>allo</w:t>
            </w:r>
            <w:r w:rsidRPr="0030106E">
              <w:rPr>
                <w:spacing w:val="-26"/>
                <w:w w:val="95"/>
              </w:rPr>
              <w:t xml:space="preserve"> </w:t>
            </w:r>
            <w:r w:rsidRPr="0030106E">
              <w:rPr>
                <w:w w:val="95"/>
              </w:rPr>
              <w:t>scopo</w:t>
            </w:r>
            <w:r w:rsidRPr="0030106E">
              <w:rPr>
                <w:spacing w:val="-28"/>
                <w:w w:val="95"/>
              </w:rPr>
              <w:t xml:space="preserve"> </w:t>
            </w:r>
            <w:r w:rsidRPr="0030106E">
              <w:rPr>
                <w:w w:val="95"/>
              </w:rPr>
              <w:t>comunicativo</w:t>
            </w:r>
            <w:r w:rsidRPr="0030106E">
              <w:rPr>
                <w:spacing w:val="-26"/>
                <w:w w:val="95"/>
              </w:rPr>
              <w:t xml:space="preserve"> </w:t>
            </w:r>
            <w:r w:rsidRPr="0030106E">
              <w:rPr>
                <w:w w:val="95"/>
              </w:rPr>
              <w:t>con</w:t>
            </w:r>
            <w:r w:rsidRPr="0030106E">
              <w:rPr>
                <w:spacing w:val="-27"/>
                <w:w w:val="95"/>
              </w:rPr>
              <w:t xml:space="preserve"> </w:t>
            </w:r>
            <w:r w:rsidRPr="0030106E">
              <w:rPr>
                <w:w w:val="95"/>
              </w:rPr>
              <w:t>lessico</w:t>
            </w:r>
            <w:r w:rsidRPr="0030106E">
              <w:rPr>
                <w:spacing w:val="-27"/>
                <w:w w:val="95"/>
              </w:rPr>
              <w:t xml:space="preserve"> </w:t>
            </w:r>
            <w:r w:rsidRPr="0030106E">
              <w:rPr>
                <w:w w:val="95"/>
              </w:rPr>
              <w:t>ricco.</w:t>
            </w:r>
            <w:r w:rsidRPr="0030106E">
              <w:rPr>
                <w:spacing w:val="-27"/>
                <w:w w:val="95"/>
              </w:rPr>
              <w:t xml:space="preserve"> </w:t>
            </w:r>
            <w:r w:rsidRPr="0030106E">
              <w:rPr>
                <w:w w:val="95"/>
              </w:rPr>
              <w:t>Uso</w:t>
            </w:r>
            <w:r w:rsidRPr="0030106E">
              <w:rPr>
                <w:spacing w:val="-28"/>
                <w:w w:val="95"/>
              </w:rPr>
              <w:t xml:space="preserve"> </w:t>
            </w:r>
            <w:r w:rsidRPr="0030106E">
              <w:rPr>
                <w:w w:val="95"/>
              </w:rPr>
              <w:t>corretto</w:t>
            </w:r>
            <w:r w:rsidRPr="0030106E">
              <w:rPr>
                <w:spacing w:val="-26"/>
                <w:w w:val="95"/>
              </w:rPr>
              <w:t xml:space="preserve"> </w:t>
            </w:r>
            <w:r w:rsidRPr="0030106E">
              <w:rPr>
                <w:w w:val="95"/>
              </w:rPr>
              <w:t>delle</w:t>
            </w:r>
            <w:r w:rsidRPr="0030106E">
              <w:rPr>
                <w:spacing w:val="-26"/>
                <w:w w:val="95"/>
              </w:rPr>
              <w:t xml:space="preserve"> </w:t>
            </w:r>
            <w:r w:rsidRPr="0030106E">
              <w:rPr>
                <w:w w:val="95"/>
              </w:rPr>
              <w:t>strutture</w:t>
            </w:r>
            <w:r w:rsidRPr="0030106E">
              <w:rPr>
                <w:spacing w:val="-28"/>
                <w:w w:val="95"/>
              </w:rPr>
              <w:t xml:space="preserve"> </w:t>
            </w:r>
            <w:r w:rsidRPr="0030106E">
              <w:rPr>
                <w:w w:val="95"/>
              </w:rPr>
              <w:t xml:space="preserve">linguistiche </w:t>
            </w:r>
            <w:r>
              <w:t>Conoscenza</w:t>
            </w:r>
            <w:r w:rsidRPr="0030106E">
              <w:rPr>
                <w:spacing w:val="-15"/>
              </w:rPr>
              <w:t xml:space="preserve"> </w:t>
            </w:r>
            <w:r>
              <w:t>approfondita</w:t>
            </w:r>
            <w:r w:rsidRPr="0030106E">
              <w:rPr>
                <w:spacing w:val="-13"/>
              </w:rPr>
              <w:t xml:space="preserve"> </w:t>
            </w:r>
            <w:r>
              <w:t>degli</w:t>
            </w:r>
            <w:r w:rsidRPr="0030106E">
              <w:rPr>
                <w:spacing w:val="-13"/>
              </w:rPr>
              <w:t xml:space="preserve"> </w:t>
            </w:r>
            <w:r>
              <w:t>elementi</w:t>
            </w:r>
            <w:r w:rsidRPr="0030106E">
              <w:rPr>
                <w:spacing w:val="-16"/>
              </w:rPr>
              <w:t xml:space="preserve"> </w:t>
            </w:r>
            <w:r>
              <w:t>culturali</w:t>
            </w:r>
          </w:p>
        </w:tc>
      </w:tr>
      <w:tr w:rsidR="009F7EBC" w:rsidTr="0030106E">
        <w:trPr>
          <w:trHeight w:val="1075"/>
        </w:trPr>
        <w:tc>
          <w:tcPr>
            <w:tcW w:w="1560" w:type="dxa"/>
          </w:tcPr>
          <w:p w:rsidR="009F7EBC" w:rsidRPr="0030106E" w:rsidRDefault="009F7EBC" w:rsidP="0030106E">
            <w:pPr>
              <w:pStyle w:val="TableParagraph"/>
              <w:spacing w:before="4"/>
              <w:ind w:left="0" w:firstLine="0"/>
              <w:rPr>
                <w:sz w:val="32"/>
              </w:rPr>
            </w:pPr>
          </w:p>
          <w:p w:rsidR="009F7EBC" w:rsidRPr="0030106E" w:rsidRDefault="009F7EBC" w:rsidP="0030106E">
            <w:pPr>
              <w:pStyle w:val="TableParagraph"/>
              <w:ind w:left="6" w:firstLine="0"/>
              <w:jc w:val="center"/>
              <w:rPr>
                <w:rFonts w:ascii="Trebuchet MS"/>
                <w:b/>
                <w:sz w:val="24"/>
              </w:rPr>
            </w:pPr>
            <w:r w:rsidRPr="0030106E">
              <w:rPr>
                <w:rFonts w:ascii="Trebuchet MS" w:eastAsia="Times New Roman"/>
                <w:b/>
                <w:w w:val="86"/>
                <w:sz w:val="24"/>
              </w:rPr>
              <w:t>8</w:t>
            </w:r>
          </w:p>
        </w:tc>
        <w:tc>
          <w:tcPr>
            <w:tcW w:w="13043" w:type="dxa"/>
          </w:tcPr>
          <w:p w:rsidR="009F7EBC" w:rsidRDefault="009F7EBC" w:rsidP="0030106E">
            <w:pPr>
              <w:pStyle w:val="TableParagraph"/>
              <w:ind w:left="108" w:firstLine="0"/>
            </w:pPr>
            <w:r>
              <w:t>Comprensione della lingua completa anche delle informazioni non esplicite</w:t>
            </w:r>
          </w:p>
          <w:p w:rsidR="009F7EBC" w:rsidRDefault="009F7EBC" w:rsidP="0030106E">
            <w:pPr>
              <w:pStyle w:val="TableParagraph"/>
              <w:spacing w:before="15" w:line="254" w:lineRule="auto"/>
              <w:ind w:left="108" w:firstLine="0"/>
            </w:pPr>
            <w:r w:rsidRPr="0030106E">
              <w:rPr>
                <w:w w:val="95"/>
              </w:rPr>
              <w:t>Produzione</w:t>
            </w:r>
            <w:r w:rsidRPr="0030106E">
              <w:rPr>
                <w:spacing w:val="-29"/>
                <w:w w:val="95"/>
              </w:rPr>
              <w:t xml:space="preserve"> </w:t>
            </w:r>
            <w:r w:rsidRPr="0030106E">
              <w:rPr>
                <w:w w:val="95"/>
              </w:rPr>
              <w:t>organica</w:t>
            </w:r>
            <w:r w:rsidRPr="0030106E">
              <w:rPr>
                <w:spacing w:val="-30"/>
                <w:w w:val="95"/>
              </w:rPr>
              <w:t xml:space="preserve"> </w:t>
            </w:r>
            <w:r w:rsidRPr="0030106E">
              <w:rPr>
                <w:w w:val="95"/>
              </w:rPr>
              <w:t>ed</w:t>
            </w:r>
            <w:r w:rsidRPr="0030106E">
              <w:rPr>
                <w:spacing w:val="-28"/>
                <w:w w:val="95"/>
              </w:rPr>
              <w:t xml:space="preserve"> </w:t>
            </w:r>
            <w:r w:rsidRPr="0030106E">
              <w:rPr>
                <w:w w:val="95"/>
              </w:rPr>
              <w:t>adeguata</w:t>
            </w:r>
            <w:r w:rsidRPr="0030106E">
              <w:rPr>
                <w:spacing w:val="-27"/>
                <w:w w:val="95"/>
              </w:rPr>
              <w:t xml:space="preserve"> </w:t>
            </w:r>
            <w:r w:rsidRPr="0030106E">
              <w:rPr>
                <w:w w:val="95"/>
              </w:rPr>
              <w:t>allo</w:t>
            </w:r>
            <w:r w:rsidRPr="0030106E">
              <w:rPr>
                <w:spacing w:val="-28"/>
                <w:w w:val="95"/>
              </w:rPr>
              <w:t xml:space="preserve"> </w:t>
            </w:r>
            <w:r w:rsidRPr="0030106E">
              <w:rPr>
                <w:w w:val="95"/>
              </w:rPr>
              <w:t>scopo</w:t>
            </w:r>
            <w:r w:rsidRPr="0030106E">
              <w:rPr>
                <w:spacing w:val="-27"/>
                <w:w w:val="95"/>
              </w:rPr>
              <w:t xml:space="preserve"> </w:t>
            </w:r>
            <w:r w:rsidRPr="0030106E">
              <w:rPr>
                <w:w w:val="95"/>
              </w:rPr>
              <w:t>comunicativo.</w:t>
            </w:r>
            <w:r w:rsidRPr="0030106E">
              <w:rPr>
                <w:spacing w:val="-29"/>
                <w:w w:val="95"/>
              </w:rPr>
              <w:t xml:space="preserve"> </w:t>
            </w:r>
            <w:r w:rsidRPr="0030106E">
              <w:rPr>
                <w:w w:val="95"/>
              </w:rPr>
              <w:t>Lessico</w:t>
            </w:r>
            <w:r w:rsidRPr="0030106E">
              <w:rPr>
                <w:spacing w:val="-28"/>
                <w:w w:val="95"/>
              </w:rPr>
              <w:t xml:space="preserve"> </w:t>
            </w:r>
            <w:r w:rsidRPr="0030106E">
              <w:rPr>
                <w:w w:val="95"/>
              </w:rPr>
              <w:t>appropriato</w:t>
            </w:r>
            <w:r w:rsidRPr="0030106E">
              <w:rPr>
                <w:spacing w:val="-29"/>
                <w:w w:val="95"/>
              </w:rPr>
              <w:t xml:space="preserve"> </w:t>
            </w:r>
            <w:r w:rsidRPr="0030106E">
              <w:rPr>
                <w:w w:val="95"/>
              </w:rPr>
              <w:t>e</w:t>
            </w:r>
            <w:r w:rsidRPr="0030106E">
              <w:rPr>
                <w:spacing w:val="-30"/>
                <w:w w:val="95"/>
              </w:rPr>
              <w:t xml:space="preserve"> </w:t>
            </w:r>
            <w:r w:rsidRPr="0030106E">
              <w:rPr>
                <w:w w:val="95"/>
              </w:rPr>
              <w:t>talvolta</w:t>
            </w:r>
            <w:r w:rsidRPr="0030106E">
              <w:rPr>
                <w:spacing w:val="-29"/>
                <w:w w:val="95"/>
              </w:rPr>
              <w:t xml:space="preserve"> </w:t>
            </w:r>
            <w:r w:rsidRPr="0030106E">
              <w:rPr>
                <w:w w:val="95"/>
              </w:rPr>
              <w:t>personale.</w:t>
            </w:r>
            <w:r w:rsidRPr="0030106E">
              <w:rPr>
                <w:spacing w:val="-30"/>
                <w:w w:val="95"/>
              </w:rPr>
              <w:t xml:space="preserve"> </w:t>
            </w:r>
            <w:r w:rsidRPr="0030106E">
              <w:rPr>
                <w:w w:val="95"/>
              </w:rPr>
              <w:t>Uso</w:t>
            </w:r>
            <w:r w:rsidRPr="0030106E">
              <w:rPr>
                <w:spacing w:val="-27"/>
                <w:w w:val="95"/>
              </w:rPr>
              <w:t xml:space="preserve"> </w:t>
            </w:r>
            <w:r w:rsidRPr="0030106E">
              <w:rPr>
                <w:w w:val="95"/>
              </w:rPr>
              <w:t>corretto</w:t>
            </w:r>
            <w:r w:rsidRPr="0030106E">
              <w:rPr>
                <w:spacing w:val="-28"/>
                <w:w w:val="95"/>
              </w:rPr>
              <w:t xml:space="preserve"> </w:t>
            </w:r>
            <w:r w:rsidRPr="0030106E">
              <w:rPr>
                <w:w w:val="95"/>
              </w:rPr>
              <w:t>delle</w:t>
            </w:r>
            <w:r w:rsidRPr="0030106E">
              <w:rPr>
                <w:spacing w:val="-27"/>
                <w:w w:val="95"/>
              </w:rPr>
              <w:t xml:space="preserve"> </w:t>
            </w:r>
            <w:r w:rsidRPr="0030106E">
              <w:rPr>
                <w:w w:val="95"/>
              </w:rPr>
              <w:t>strutture</w:t>
            </w:r>
            <w:r w:rsidRPr="0030106E">
              <w:rPr>
                <w:spacing w:val="-30"/>
                <w:w w:val="95"/>
              </w:rPr>
              <w:t xml:space="preserve"> </w:t>
            </w:r>
            <w:r w:rsidRPr="0030106E">
              <w:rPr>
                <w:w w:val="95"/>
              </w:rPr>
              <w:t>linguistiche</w:t>
            </w:r>
            <w:r w:rsidRPr="0030106E">
              <w:rPr>
                <w:spacing w:val="-27"/>
                <w:w w:val="95"/>
              </w:rPr>
              <w:t xml:space="preserve"> </w:t>
            </w:r>
            <w:r w:rsidRPr="0030106E">
              <w:rPr>
                <w:w w:val="95"/>
              </w:rPr>
              <w:t xml:space="preserve">con </w:t>
            </w:r>
            <w:r>
              <w:t>qualche</w:t>
            </w:r>
            <w:r w:rsidRPr="0030106E">
              <w:rPr>
                <w:spacing w:val="-14"/>
              </w:rPr>
              <w:t xml:space="preserve"> </w:t>
            </w:r>
            <w:r>
              <w:t>errore</w:t>
            </w:r>
            <w:r w:rsidRPr="0030106E">
              <w:rPr>
                <w:spacing w:val="-15"/>
              </w:rPr>
              <w:t xml:space="preserve"> </w:t>
            </w:r>
            <w:r>
              <w:t>che</w:t>
            </w:r>
            <w:r w:rsidRPr="0030106E">
              <w:rPr>
                <w:spacing w:val="-14"/>
              </w:rPr>
              <w:t xml:space="preserve"> </w:t>
            </w:r>
            <w:r>
              <w:t>non</w:t>
            </w:r>
            <w:r w:rsidRPr="0030106E">
              <w:rPr>
                <w:spacing w:val="-15"/>
              </w:rPr>
              <w:t xml:space="preserve"> </w:t>
            </w:r>
            <w:r>
              <w:t>interferisce</w:t>
            </w:r>
            <w:r w:rsidRPr="0030106E">
              <w:rPr>
                <w:spacing w:val="-13"/>
              </w:rPr>
              <w:t xml:space="preserve"> </w:t>
            </w:r>
            <w:r>
              <w:t>sulla</w:t>
            </w:r>
            <w:r w:rsidRPr="0030106E">
              <w:rPr>
                <w:spacing w:val="-13"/>
              </w:rPr>
              <w:t xml:space="preserve"> </w:t>
            </w:r>
            <w:r>
              <w:t>comunicazione</w:t>
            </w:r>
          </w:p>
          <w:p w:rsidR="009F7EBC" w:rsidRDefault="009F7EBC" w:rsidP="0030106E">
            <w:pPr>
              <w:pStyle w:val="TableParagraph"/>
              <w:spacing w:before="2" w:line="249" w:lineRule="exact"/>
              <w:ind w:left="108" w:firstLine="0"/>
            </w:pPr>
            <w:r>
              <w:t>Conoscenza approfondita degli elementi culturali</w:t>
            </w:r>
          </w:p>
        </w:tc>
      </w:tr>
      <w:tr w:rsidR="009F7EBC" w:rsidTr="0030106E">
        <w:trPr>
          <w:trHeight w:val="1074"/>
        </w:trPr>
        <w:tc>
          <w:tcPr>
            <w:tcW w:w="1560" w:type="dxa"/>
          </w:tcPr>
          <w:p w:rsidR="009F7EBC" w:rsidRPr="0030106E" w:rsidRDefault="009F7EBC" w:rsidP="0030106E">
            <w:pPr>
              <w:pStyle w:val="TableParagraph"/>
              <w:spacing w:before="4"/>
              <w:ind w:left="0" w:firstLine="0"/>
              <w:rPr>
                <w:sz w:val="32"/>
              </w:rPr>
            </w:pPr>
          </w:p>
          <w:p w:rsidR="009F7EBC" w:rsidRPr="0030106E" w:rsidRDefault="009F7EBC" w:rsidP="0030106E">
            <w:pPr>
              <w:pStyle w:val="TableParagraph"/>
              <w:ind w:left="6" w:firstLine="0"/>
              <w:jc w:val="center"/>
              <w:rPr>
                <w:rFonts w:ascii="Trebuchet MS"/>
                <w:b/>
                <w:sz w:val="24"/>
              </w:rPr>
            </w:pPr>
            <w:r w:rsidRPr="0030106E">
              <w:rPr>
                <w:rFonts w:ascii="Trebuchet MS" w:eastAsia="Times New Roman"/>
                <w:b/>
                <w:w w:val="86"/>
                <w:sz w:val="24"/>
              </w:rPr>
              <w:t>7</w:t>
            </w:r>
          </w:p>
        </w:tc>
        <w:tc>
          <w:tcPr>
            <w:tcW w:w="13043" w:type="dxa"/>
          </w:tcPr>
          <w:p w:rsidR="009F7EBC" w:rsidRDefault="009F7EBC" w:rsidP="0030106E">
            <w:pPr>
              <w:pStyle w:val="TableParagraph"/>
              <w:ind w:left="108" w:firstLine="0"/>
            </w:pPr>
            <w:r>
              <w:t>Comprensione della lingua completa, ma solo su argomenti trattati in classe.</w:t>
            </w:r>
          </w:p>
          <w:p w:rsidR="009F7EBC" w:rsidRDefault="009F7EBC" w:rsidP="0030106E">
            <w:pPr>
              <w:pStyle w:val="TableParagraph"/>
              <w:spacing w:before="15" w:line="254" w:lineRule="auto"/>
              <w:ind w:left="108" w:firstLine="0"/>
            </w:pPr>
            <w:r w:rsidRPr="0030106E">
              <w:rPr>
                <w:w w:val="95"/>
              </w:rPr>
              <w:t>Produzione</w:t>
            </w:r>
            <w:r w:rsidRPr="0030106E">
              <w:rPr>
                <w:spacing w:val="-22"/>
                <w:w w:val="95"/>
              </w:rPr>
              <w:t xml:space="preserve"> </w:t>
            </w:r>
            <w:r w:rsidRPr="0030106E">
              <w:rPr>
                <w:w w:val="95"/>
              </w:rPr>
              <w:t>organica</w:t>
            </w:r>
            <w:r w:rsidRPr="0030106E">
              <w:rPr>
                <w:spacing w:val="-23"/>
                <w:w w:val="95"/>
              </w:rPr>
              <w:t xml:space="preserve"> </w:t>
            </w:r>
            <w:r w:rsidRPr="0030106E">
              <w:rPr>
                <w:w w:val="95"/>
              </w:rPr>
              <w:t>ed</w:t>
            </w:r>
            <w:r w:rsidRPr="0030106E">
              <w:rPr>
                <w:spacing w:val="-22"/>
                <w:w w:val="95"/>
              </w:rPr>
              <w:t xml:space="preserve"> </w:t>
            </w:r>
            <w:r w:rsidRPr="0030106E">
              <w:rPr>
                <w:w w:val="95"/>
              </w:rPr>
              <w:t>adeguata</w:t>
            </w:r>
            <w:r w:rsidRPr="0030106E">
              <w:rPr>
                <w:spacing w:val="-20"/>
                <w:w w:val="95"/>
              </w:rPr>
              <w:t xml:space="preserve"> </w:t>
            </w:r>
            <w:r w:rsidRPr="0030106E">
              <w:rPr>
                <w:w w:val="95"/>
              </w:rPr>
              <w:t>allo</w:t>
            </w:r>
            <w:r w:rsidRPr="0030106E">
              <w:rPr>
                <w:spacing w:val="-21"/>
                <w:w w:val="95"/>
              </w:rPr>
              <w:t xml:space="preserve"> </w:t>
            </w:r>
            <w:r w:rsidRPr="0030106E">
              <w:rPr>
                <w:w w:val="95"/>
              </w:rPr>
              <w:t>scopo</w:t>
            </w:r>
            <w:r w:rsidRPr="0030106E">
              <w:rPr>
                <w:spacing w:val="-21"/>
                <w:w w:val="95"/>
              </w:rPr>
              <w:t xml:space="preserve"> </w:t>
            </w:r>
            <w:r w:rsidRPr="0030106E">
              <w:rPr>
                <w:w w:val="95"/>
              </w:rPr>
              <w:t>comunicativo</w:t>
            </w:r>
            <w:r w:rsidRPr="0030106E">
              <w:rPr>
                <w:spacing w:val="-20"/>
                <w:w w:val="95"/>
              </w:rPr>
              <w:t xml:space="preserve"> </w:t>
            </w:r>
            <w:r w:rsidRPr="0030106E">
              <w:rPr>
                <w:w w:val="95"/>
              </w:rPr>
              <w:t>con</w:t>
            </w:r>
            <w:r w:rsidRPr="0030106E">
              <w:rPr>
                <w:spacing w:val="-22"/>
                <w:w w:val="95"/>
              </w:rPr>
              <w:t xml:space="preserve"> </w:t>
            </w:r>
            <w:r w:rsidRPr="0030106E">
              <w:rPr>
                <w:w w:val="95"/>
              </w:rPr>
              <w:t>lessico</w:t>
            </w:r>
            <w:r w:rsidRPr="0030106E">
              <w:rPr>
                <w:spacing w:val="-21"/>
                <w:w w:val="95"/>
              </w:rPr>
              <w:t xml:space="preserve"> </w:t>
            </w:r>
            <w:r w:rsidRPr="0030106E">
              <w:rPr>
                <w:w w:val="95"/>
              </w:rPr>
              <w:t>appropriato.</w:t>
            </w:r>
            <w:r w:rsidRPr="0030106E">
              <w:rPr>
                <w:spacing w:val="-21"/>
                <w:w w:val="95"/>
              </w:rPr>
              <w:t xml:space="preserve"> </w:t>
            </w:r>
            <w:r w:rsidRPr="0030106E">
              <w:rPr>
                <w:w w:val="95"/>
              </w:rPr>
              <w:t>Uso</w:t>
            </w:r>
            <w:r w:rsidRPr="0030106E">
              <w:rPr>
                <w:spacing w:val="-21"/>
                <w:w w:val="95"/>
              </w:rPr>
              <w:t xml:space="preserve"> </w:t>
            </w:r>
            <w:r w:rsidRPr="0030106E">
              <w:rPr>
                <w:w w:val="95"/>
              </w:rPr>
              <w:t>corretto</w:t>
            </w:r>
            <w:r w:rsidRPr="0030106E">
              <w:rPr>
                <w:spacing w:val="-20"/>
                <w:w w:val="95"/>
              </w:rPr>
              <w:t xml:space="preserve"> </w:t>
            </w:r>
            <w:r w:rsidRPr="0030106E">
              <w:rPr>
                <w:w w:val="95"/>
              </w:rPr>
              <w:t>delle</w:t>
            </w:r>
            <w:r w:rsidRPr="0030106E">
              <w:rPr>
                <w:spacing w:val="-21"/>
                <w:w w:val="95"/>
              </w:rPr>
              <w:t xml:space="preserve"> </w:t>
            </w:r>
            <w:r w:rsidRPr="0030106E">
              <w:rPr>
                <w:w w:val="95"/>
              </w:rPr>
              <w:t>strutture</w:t>
            </w:r>
            <w:r w:rsidRPr="0030106E">
              <w:rPr>
                <w:spacing w:val="-21"/>
                <w:w w:val="95"/>
              </w:rPr>
              <w:t xml:space="preserve"> </w:t>
            </w:r>
            <w:r w:rsidRPr="0030106E">
              <w:rPr>
                <w:w w:val="95"/>
              </w:rPr>
              <w:t>linguistiche</w:t>
            </w:r>
            <w:r w:rsidRPr="0030106E">
              <w:rPr>
                <w:spacing w:val="-21"/>
                <w:w w:val="95"/>
              </w:rPr>
              <w:t xml:space="preserve"> </w:t>
            </w:r>
            <w:r w:rsidRPr="0030106E">
              <w:rPr>
                <w:w w:val="95"/>
              </w:rPr>
              <w:t>con</w:t>
            </w:r>
            <w:r w:rsidRPr="0030106E">
              <w:rPr>
                <w:spacing w:val="-21"/>
                <w:w w:val="95"/>
              </w:rPr>
              <w:t xml:space="preserve"> </w:t>
            </w:r>
            <w:r w:rsidRPr="0030106E">
              <w:rPr>
                <w:w w:val="95"/>
              </w:rPr>
              <w:t>pochi</w:t>
            </w:r>
            <w:r w:rsidRPr="0030106E">
              <w:rPr>
                <w:spacing w:val="-25"/>
                <w:w w:val="95"/>
              </w:rPr>
              <w:t xml:space="preserve"> </w:t>
            </w:r>
            <w:r w:rsidRPr="0030106E">
              <w:rPr>
                <w:w w:val="95"/>
              </w:rPr>
              <w:t>errori</w:t>
            </w:r>
            <w:r w:rsidRPr="0030106E">
              <w:rPr>
                <w:spacing w:val="-22"/>
                <w:w w:val="95"/>
              </w:rPr>
              <w:t xml:space="preserve"> </w:t>
            </w:r>
            <w:r w:rsidRPr="0030106E">
              <w:rPr>
                <w:w w:val="95"/>
              </w:rPr>
              <w:t xml:space="preserve">che </w:t>
            </w:r>
            <w:r>
              <w:t>non interferiscono sulla</w:t>
            </w:r>
            <w:r w:rsidRPr="0030106E">
              <w:rPr>
                <w:spacing w:val="-41"/>
              </w:rPr>
              <w:t xml:space="preserve"> </w:t>
            </w:r>
            <w:r>
              <w:t>comunicazione</w:t>
            </w:r>
          </w:p>
          <w:p w:rsidR="009F7EBC" w:rsidRDefault="009F7EBC" w:rsidP="0030106E">
            <w:pPr>
              <w:pStyle w:val="TableParagraph"/>
              <w:spacing w:before="2" w:line="249" w:lineRule="exact"/>
              <w:ind w:left="108" w:firstLine="0"/>
            </w:pPr>
            <w:r>
              <w:t>Conoscenza completa degli elementi culturali</w:t>
            </w:r>
          </w:p>
        </w:tc>
      </w:tr>
      <w:tr w:rsidR="009F7EBC" w:rsidTr="0030106E">
        <w:trPr>
          <w:trHeight w:val="1072"/>
        </w:trPr>
        <w:tc>
          <w:tcPr>
            <w:tcW w:w="1560" w:type="dxa"/>
          </w:tcPr>
          <w:p w:rsidR="009F7EBC" w:rsidRPr="0030106E" w:rsidRDefault="009F7EBC" w:rsidP="0030106E">
            <w:pPr>
              <w:pStyle w:val="TableParagraph"/>
              <w:spacing w:before="4"/>
              <w:ind w:left="0" w:firstLine="0"/>
              <w:rPr>
                <w:sz w:val="32"/>
              </w:rPr>
            </w:pPr>
          </w:p>
          <w:p w:rsidR="009F7EBC" w:rsidRPr="0030106E" w:rsidRDefault="009F7EBC" w:rsidP="0030106E">
            <w:pPr>
              <w:pStyle w:val="TableParagraph"/>
              <w:ind w:left="6" w:firstLine="0"/>
              <w:jc w:val="center"/>
              <w:rPr>
                <w:rFonts w:ascii="Trebuchet MS"/>
                <w:b/>
                <w:sz w:val="24"/>
              </w:rPr>
            </w:pPr>
            <w:r w:rsidRPr="0030106E">
              <w:rPr>
                <w:rFonts w:ascii="Trebuchet MS" w:eastAsia="Times New Roman"/>
                <w:b/>
                <w:w w:val="86"/>
                <w:sz w:val="24"/>
              </w:rPr>
              <w:t>6</w:t>
            </w:r>
          </w:p>
        </w:tc>
        <w:tc>
          <w:tcPr>
            <w:tcW w:w="13043" w:type="dxa"/>
          </w:tcPr>
          <w:p w:rsidR="009F7EBC" w:rsidRDefault="009F7EBC" w:rsidP="0030106E">
            <w:pPr>
              <w:pStyle w:val="TableParagraph"/>
              <w:ind w:left="108" w:firstLine="0"/>
            </w:pPr>
            <w:r>
              <w:t>Comprensione della lingua globale.</w:t>
            </w:r>
          </w:p>
          <w:p w:rsidR="009F7EBC" w:rsidRDefault="009F7EBC" w:rsidP="0030106E">
            <w:pPr>
              <w:pStyle w:val="TableParagraph"/>
              <w:spacing w:before="15" w:line="254" w:lineRule="auto"/>
              <w:ind w:left="108" w:right="32" w:firstLine="0"/>
            </w:pPr>
            <w:r w:rsidRPr="0030106E">
              <w:rPr>
                <w:w w:val="95"/>
              </w:rPr>
              <w:t>Produzione</w:t>
            </w:r>
            <w:r w:rsidRPr="0030106E">
              <w:rPr>
                <w:spacing w:val="-28"/>
                <w:w w:val="95"/>
              </w:rPr>
              <w:t xml:space="preserve"> </w:t>
            </w:r>
            <w:r w:rsidRPr="0030106E">
              <w:rPr>
                <w:w w:val="95"/>
              </w:rPr>
              <w:t>semplice</w:t>
            </w:r>
            <w:r w:rsidRPr="0030106E">
              <w:rPr>
                <w:spacing w:val="-29"/>
                <w:w w:val="95"/>
              </w:rPr>
              <w:t xml:space="preserve"> </w:t>
            </w:r>
            <w:r w:rsidRPr="0030106E">
              <w:rPr>
                <w:w w:val="95"/>
              </w:rPr>
              <w:t>ma</w:t>
            </w:r>
            <w:r w:rsidRPr="0030106E">
              <w:rPr>
                <w:spacing w:val="-28"/>
                <w:w w:val="95"/>
              </w:rPr>
              <w:t xml:space="preserve"> </w:t>
            </w:r>
            <w:r w:rsidRPr="0030106E">
              <w:rPr>
                <w:w w:val="95"/>
              </w:rPr>
              <w:t>adeguata</w:t>
            </w:r>
            <w:r w:rsidRPr="0030106E">
              <w:rPr>
                <w:spacing w:val="-28"/>
                <w:w w:val="95"/>
              </w:rPr>
              <w:t xml:space="preserve"> </w:t>
            </w:r>
            <w:r w:rsidRPr="0030106E">
              <w:rPr>
                <w:w w:val="95"/>
              </w:rPr>
              <w:t>allo</w:t>
            </w:r>
            <w:r w:rsidRPr="0030106E">
              <w:rPr>
                <w:spacing w:val="-28"/>
                <w:w w:val="95"/>
              </w:rPr>
              <w:t xml:space="preserve"> </w:t>
            </w:r>
            <w:r w:rsidRPr="0030106E">
              <w:rPr>
                <w:w w:val="95"/>
              </w:rPr>
              <w:t>scopo</w:t>
            </w:r>
            <w:r w:rsidRPr="0030106E">
              <w:rPr>
                <w:spacing w:val="-27"/>
                <w:w w:val="95"/>
              </w:rPr>
              <w:t xml:space="preserve"> </w:t>
            </w:r>
            <w:r w:rsidRPr="0030106E">
              <w:rPr>
                <w:w w:val="95"/>
              </w:rPr>
              <w:t>comunicativo.</w:t>
            </w:r>
            <w:r w:rsidRPr="0030106E">
              <w:rPr>
                <w:spacing w:val="-29"/>
                <w:w w:val="95"/>
              </w:rPr>
              <w:t xml:space="preserve"> </w:t>
            </w:r>
            <w:r w:rsidRPr="0030106E">
              <w:rPr>
                <w:w w:val="95"/>
              </w:rPr>
              <w:t>Lessico</w:t>
            </w:r>
            <w:r w:rsidRPr="0030106E">
              <w:rPr>
                <w:spacing w:val="-27"/>
                <w:w w:val="95"/>
              </w:rPr>
              <w:t xml:space="preserve"> </w:t>
            </w:r>
            <w:r w:rsidRPr="0030106E">
              <w:rPr>
                <w:w w:val="95"/>
              </w:rPr>
              <w:t>elementare.</w:t>
            </w:r>
            <w:r w:rsidRPr="0030106E">
              <w:rPr>
                <w:spacing w:val="-27"/>
                <w:w w:val="95"/>
              </w:rPr>
              <w:t xml:space="preserve"> </w:t>
            </w:r>
            <w:r w:rsidRPr="0030106E">
              <w:rPr>
                <w:w w:val="95"/>
              </w:rPr>
              <w:t>Uso</w:t>
            </w:r>
            <w:r w:rsidRPr="0030106E">
              <w:rPr>
                <w:spacing w:val="-28"/>
                <w:w w:val="95"/>
              </w:rPr>
              <w:t xml:space="preserve"> </w:t>
            </w:r>
            <w:r w:rsidRPr="0030106E">
              <w:rPr>
                <w:w w:val="95"/>
              </w:rPr>
              <w:t>quasi</w:t>
            </w:r>
            <w:r w:rsidRPr="0030106E">
              <w:rPr>
                <w:spacing w:val="-28"/>
                <w:w w:val="95"/>
              </w:rPr>
              <w:t xml:space="preserve"> </w:t>
            </w:r>
            <w:r w:rsidRPr="0030106E">
              <w:rPr>
                <w:w w:val="95"/>
              </w:rPr>
              <w:t>sempre</w:t>
            </w:r>
            <w:r w:rsidRPr="0030106E">
              <w:rPr>
                <w:spacing w:val="-28"/>
                <w:w w:val="95"/>
              </w:rPr>
              <w:t xml:space="preserve"> </w:t>
            </w:r>
            <w:r w:rsidRPr="0030106E">
              <w:rPr>
                <w:w w:val="95"/>
              </w:rPr>
              <w:t>corretto</w:t>
            </w:r>
            <w:r w:rsidRPr="0030106E">
              <w:rPr>
                <w:spacing w:val="-28"/>
                <w:w w:val="95"/>
              </w:rPr>
              <w:t xml:space="preserve"> </w:t>
            </w:r>
            <w:r w:rsidRPr="0030106E">
              <w:rPr>
                <w:w w:val="95"/>
              </w:rPr>
              <w:t>delle</w:t>
            </w:r>
            <w:r w:rsidRPr="0030106E">
              <w:rPr>
                <w:spacing w:val="-28"/>
                <w:w w:val="95"/>
              </w:rPr>
              <w:t xml:space="preserve"> </w:t>
            </w:r>
            <w:r w:rsidRPr="0030106E">
              <w:rPr>
                <w:w w:val="95"/>
              </w:rPr>
              <w:t>strutture</w:t>
            </w:r>
            <w:r w:rsidRPr="0030106E">
              <w:rPr>
                <w:spacing w:val="-28"/>
                <w:w w:val="95"/>
              </w:rPr>
              <w:t xml:space="preserve"> </w:t>
            </w:r>
            <w:r w:rsidRPr="0030106E">
              <w:rPr>
                <w:w w:val="95"/>
              </w:rPr>
              <w:t>linguistiche;</w:t>
            </w:r>
            <w:r w:rsidRPr="0030106E">
              <w:rPr>
                <w:spacing w:val="-29"/>
                <w:w w:val="95"/>
              </w:rPr>
              <w:t xml:space="preserve"> </w:t>
            </w:r>
            <w:r w:rsidRPr="0030106E">
              <w:rPr>
                <w:w w:val="95"/>
              </w:rPr>
              <w:t>gli</w:t>
            </w:r>
            <w:r w:rsidRPr="0030106E">
              <w:rPr>
                <w:spacing w:val="-29"/>
                <w:w w:val="95"/>
              </w:rPr>
              <w:t xml:space="preserve"> </w:t>
            </w:r>
            <w:r w:rsidRPr="0030106E">
              <w:rPr>
                <w:w w:val="95"/>
              </w:rPr>
              <w:t xml:space="preserve">errori </w:t>
            </w:r>
            <w:r>
              <w:t>a</w:t>
            </w:r>
            <w:r w:rsidRPr="0030106E">
              <w:rPr>
                <w:spacing w:val="-14"/>
              </w:rPr>
              <w:t xml:space="preserve"> </w:t>
            </w:r>
            <w:r>
              <w:t>volte</w:t>
            </w:r>
            <w:r w:rsidRPr="0030106E">
              <w:rPr>
                <w:spacing w:val="-15"/>
              </w:rPr>
              <w:t xml:space="preserve"> </w:t>
            </w:r>
            <w:r>
              <w:t>interferiscono</w:t>
            </w:r>
            <w:r w:rsidRPr="0030106E">
              <w:rPr>
                <w:spacing w:val="-13"/>
              </w:rPr>
              <w:t xml:space="preserve"> </w:t>
            </w:r>
            <w:r>
              <w:t>sulla</w:t>
            </w:r>
            <w:r w:rsidRPr="0030106E">
              <w:rPr>
                <w:spacing w:val="-17"/>
              </w:rPr>
              <w:t xml:space="preserve"> </w:t>
            </w:r>
            <w:r>
              <w:t>comunicazione</w:t>
            </w:r>
          </w:p>
          <w:p w:rsidR="009F7EBC" w:rsidRDefault="009F7EBC" w:rsidP="0030106E">
            <w:pPr>
              <w:pStyle w:val="TableParagraph"/>
              <w:spacing w:before="2" w:line="246" w:lineRule="exact"/>
              <w:ind w:left="108" w:firstLine="0"/>
            </w:pPr>
            <w:r>
              <w:t>Conoscenza parziale degli elementi culturali</w:t>
            </w:r>
          </w:p>
        </w:tc>
      </w:tr>
      <w:tr w:rsidR="009F7EBC" w:rsidTr="0030106E">
        <w:trPr>
          <w:trHeight w:val="806"/>
        </w:trPr>
        <w:tc>
          <w:tcPr>
            <w:tcW w:w="1560" w:type="dxa"/>
          </w:tcPr>
          <w:p w:rsidR="009F7EBC" w:rsidRPr="0030106E" w:rsidRDefault="009F7EBC" w:rsidP="0030106E">
            <w:pPr>
              <w:pStyle w:val="TableParagraph"/>
              <w:spacing w:before="8"/>
              <w:ind w:left="0" w:firstLine="0"/>
              <w:rPr>
                <w:sz w:val="20"/>
              </w:rPr>
            </w:pPr>
          </w:p>
          <w:p w:rsidR="009F7EBC" w:rsidRPr="0030106E" w:rsidRDefault="009F7EBC" w:rsidP="0030106E">
            <w:pPr>
              <w:pStyle w:val="TableParagraph"/>
              <w:ind w:left="6" w:firstLine="0"/>
              <w:jc w:val="center"/>
              <w:rPr>
                <w:rFonts w:ascii="Trebuchet MS"/>
                <w:b/>
                <w:sz w:val="24"/>
              </w:rPr>
            </w:pPr>
            <w:r w:rsidRPr="0030106E">
              <w:rPr>
                <w:rFonts w:ascii="Trebuchet MS" w:eastAsia="Times New Roman"/>
                <w:b/>
                <w:w w:val="86"/>
                <w:sz w:val="24"/>
              </w:rPr>
              <w:t>5</w:t>
            </w:r>
          </w:p>
        </w:tc>
        <w:tc>
          <w:tcPr>
            <w:tcW w:w="13043" w:type="dxa"/>
          </w:tcPr>
          <w:p w:rsidR="009F7EBC" w:rsidRDefault="009F7EBC" w:rsidP="0030106E">
            <w:pPr>
              <w:pStyle w:val="TableParagraph"/>
              <w:spacing w:before="3"/>
              <w:ind w:left="108" w:firstLine="0"/>
            </w:pPr>
            <w:r>
              <w:t>Comprensione della lingua parziale, a volte sono necessari aiuti extra-linguistici.</w:t>
            </w:r>
          </w:p>
          <w:p w:rsidR="009F7EBC" w:rsidRDefault="009F7EBC" w:rsidP="0030106E">
            <w:pPr>
              <w:pStyle w:val="TableParagraph"/>
              <w:spacing w:before="8" w:line="260" w:lineRule="atLeast"/>
              <w:ind w:left="108" w:right="32" w:firstLine="0"/>
            </w:pPr>
            <w:r w:rsidRPr="0030106E">
              <w:rPr>
                <w:w w:val="95"/>
              </w:rPr>
              <w:t xml:space="preserve">Produzione semplice e poco organica non sempre adeguata allo scopo comunicativo. Lessico elementare. Uso poco corretto delle strutture </w:t>
            </w:r>
            <w:r>
              <w:t>linguistiche. Conoscenza superficiale degli elementi culturali</w:t>
            </w:r>
          </w:p>
        </w:tc>
      </w:tr>
      <w:tr w:rsidR="009F7EBC" w:rsidTr="0030106E">
        <w:trPr>
          <w:trHeight w:val="805"/>
        </w:trPr>
        <w:tc>
          <w:tcPr>
            <w:tcW w:w="1560" w:type="dxa"/>
          </w:tcPr>
          <w:p w:rsidR="009F7EBC" w:rsidRPr="0030106E" w:rsidRDefault="009F7EBC" w:rsidP="0030106E">
            <w:pPr>
              <w:pStyle w:val="TableParagraph"/>
              <w:spacing w:before="7"/>
              <w:ind w:left="0" w:firstLine="0"/>
              <w:rPr>
                <w:sz w:val="20"/>
              </w:rPr>
            </w:pPr>
          </w:p>
          <w:p w:rsidR="009F7EBC" w:rsidRPr="0030106E" w:rsidRDefault="009F7EBC" w:rsidP="0030106E">
            <w:pPr>
              <w:pStyle w:val="TableParagraph"/>
              <w:ind w:left="6" w:firstLine="0"/>
              <w:jc w:val="center"/>
              <w:rPr>
                <w:rFonts w:ascii="Trebuchet MS"/>
                <w:b/>
                <w:sz w:val="24"/>
              </w:rPr>
            </w:pPr>
            <w:r w:rsidRPr="0030106E">
              <w:rPr>
                <w:rFonts w:ascii="Trebuchet MS" w:eastAsia="Times New Roman"/>
                <w:b/>
                <w:w w:val="86"/>
                <w:sz w:val="24"/>
              </w:rPr>
              <w:t>4</w:t>
            </w:r>
          </w:p>
        </w:tc>
        <w:tc>
          <w:tcPr>
            <w:tcW w:w="13043" w:type="dxa"/>
          </w:tcPr>
          <w:p w:rsidR="009F7EBC" w:rsidRDefault="009F7EBC" w:rsidP="0030106E">
            <w:pPr>
              <w:pStyle w:val="TableParagraph"/>
              <w:spacing w:before="2" w:line="252" w:lineRule="auto"/>
              <w:ind w:left="108" w:firstLine="0"/>
            </w:pPr>
            <w:r w:rsidRPr="0030106E">
              <w:rPr>
                <w:w w:val="95"/>
              </w:rPr>
              <w:t>Comprensione</w:t>
            </w:r>
            <w:r w:rsidRPr="0030106E">
              <w:rPr>
                <w:spacing w:val="-36"/>
                <w:w w:val="95"/>
              </w:rPr>
              <w:t xml:space="preserve"> </w:t>
            </w:r>
            <w:r w:rsidRPr="0030106E">
              <w:rPr>
                <w:w w:val="95"/>
              </w:rPr>
              <w:t>della</w:t>
            </w:r>
            <w:r w:rsidRPr="0030106E">
              <w:rPr>
                <w:spacing w:val="-36"/>
                <w:w w:val="95"/>
              </w:rPr>
              <w:t xml:space="preserve"> </w:t>
            </w:r>
            <w:r w:rsidRPr="0030106E">
              <w:rPr>
                <w:w w:val="95"/>
              </w:rPr>
              <w:t>lingua</w:t>
            </w:r>
            <w:r w:rsidRPr="0030106E">
              <w:rPr>
                <w:spacing w:val="-36"/>
                <w:w w:val="95"/>
              </w:rPr>
              <w:t xml:space="preserve"> </w:t>
            </w:r>
            <w:r w:rsidRPr="0030106E">
              <w:rPr>
                <w:w w:val="95"/>
              </w:rPr>
              <w:t>frammentaria:</w:t>
            </w:r>
            <w:r w:rsidRPr="0030106E">
              <w:rPr>
                <w:spacing w:val="-35"/>
                <w:w w:val="95"/>
              </w:rPr>
              <w:t xml:space="preserve"> </w:t>
            </w:r>
            <w:r w:rsidRPr="0030106E">
              <w:rPr>
                <w:w w:val="95"/>
              </w:rPr>
              <w:t>singole</w:t>
            </w:r>
            <w:r w:rsidRPr="0030106E">
              <w:rPr>
                <w:spacing w:val="-35"/>
                <w:w w:val="95"/>
              </w:rPr>
              <w:t xml:space="preserve"> </w:t>
            </w:r>
            <w:r w:rsidRPr="0030106E">
              <w:rPr>
                <w:w w:val="95"/>
              </w:rPr>
              <w:t>frasi</w:t>
            </w:r>
            <w:r w:rsidRPr="0030106E">
              <w:rPr>
                <w:spacing w:val="-37"/>
                <w:w w:val="95"/>
              </w:rPr>
              <w:t xml:space="preserve"> </w:t>
            </w:r>
            <w:r w:rsidRPr="0030106E">
              <w:rPr>
                <w:w w:val="95"/>
              </w:rPr>
              <w:t>o</w:t>
            </w:r>
            <w:r w:rsidRPr="0030106E">
              <w:rPr>
                <w:spacing w:val="-34"/>
                <w:w w:val="95"/>
              </w:rPr>
              <w:t xml:space="preserve"> </w:t>
            </w:r>
            <w:r w:rsidRPr="0030106E">
              <w:rPr>
                <w:w w:val="95"/>
              </w:rPr>
              <w:t>parole.</w:t>
            </w:r>
            <w:r w:rsidRPr="0030106E">
              <w:rPr>
                <w:spacing w:val="-37"/>
                <w:w w:val="95"/>
              </w:rPr>
              <w:t xml:space="preserve"> </w:t>
            </w:r>
            <w:r w:rsidRPr="0030106E">
              <w:rPr>
                <w:w w:val="95"/>
              </w:rPr>
              <w:t>Produzione</w:t>
            </w:r>
            <w:r w:rsidRPr="0030106E">
              <w:rPr>
                <w:spacing w:val="-36"/>
                <w:w w:val="95"/>
              </w:rPr>
              <w:t xml:space="preserve"> </w:t>
            </w:r>
            <w:r w:rsidRPr="0030106E">
              <w:rPr>
                <w:w w:val="95"/>
              </w:rPr>
              <w:t>molto</w:t>
            </w:r>
            <w:r w:rsidRPr="0030106E">
              <w:rPr>
                <w:spacing w:val="-36"/>
                <w:w w:val="95"/>
              </w:rPr>
              <w:t xml:space="preserve"> </w:t>
            </w:r>
            <w:r w:rsidRPr="0030106E">
              <w:rPr>
                <w:w w:val="95"/>
              </w:rPr>
              <w:t>elementare</w:t>
            </w:r>
            <w:r w:rsidRPr="0030106E">
              <w:rPr>
                <w:spacing w:val="-35"/>
                <w:w w:val="95"/>
              </w:rPr>
              <w:t xml:space="preserve"> </w:t>
            </w:r>
            <w:r w:rsidRPr="0030106E">
              <w:rPr>
                <w:w w:val="95"/>
              </w:rPr>
              <w:t>(soggetto+verbo)</w:t>
            </w:r>
            <w:r w:rsidRPr="0030106E">
              <w:rPr>
                <w:spacing w:val="-35"/>
                <w:w w:val="95"/>
              </w:rPr>
              <w:t xml:space="preserve"> </w:t>
            </w:r>
            <w:r w:rsidRPr="0030106E">
              <w:rPr>
                <w:w w:val="95"/>
              </w:rPr>
              <w:t>e</w:t>
            </w:r>
            <w:r w:rsidRPr="0030106E">
              <w:rPr>
                <w:spacing w:val="-36"/>
                <w:w w:val="95"/>
              </w:rPr>
              <w:t xml:space="preserve"> </w:t>
            </w:r>
            <w:r w:rsidRPr="0030106E">
              <w:rPr>
                <w:w w:val="95"/>
              </w:rPr>
              <w:t>disorganica,</w:t>
            </w:r>
            <w:r w:rsidRPr="0030106E">
              <w:rPr>
                <w:spacing w:val="-35"/>
                <w:w w:val="95"/>
              </w:rPr>
              <w:t xml:space="preserve"> </w:t>
            </w:r>
            <w:r w:rsidRPr="0030106E">
              <w:rPr>
                <w:w w:val="95"/>
              </w:rPr>
              <w:t>non</w:t>
            </w:r>
            <w:r w:rsidRPr="0030106E">
              <w:rPr>
                <w:spacing w:val="-37"/>
                <w:w w:val="95"/>
              </w:rPr>
              <w:t xml:space="preserve"> </w:t>
            </w:r>
            <w:r w:rsidRPr="0030106E">
              <w:rPr>
                <w:w w:val="95"/>
              </w:rPr>
              <w:t>adeguata</w:t>
            </w:r>
            <w:r w:rsidRPr="0030106E">
              <w:rPr>
                <w:spacing w:val="-35"/>
                <w:w w:val="95"/>
              </w:rPr>
              <w:t xml:space="preserve"> </w:t>
            </w:r>
            <w:r w:rsidRPr="0030106E">
              <w:rPr>
                <w:w w:val="95"/>
              </w:rPr>
              <w:t>allo scopo</w:t>
            </w:r>
            <w:r w:rsidRPr="0030106E">
              <w:rPr>
                <w:spacing w:val="-24"/>
                <w:w w:val="95"/>
              </w:rPr>
              <w:t xml:space="preserve"> </w:t>
            </w:r>
            <w:r w:rsidRPr="0030106E">
              <w:rPr>
                <w:w w:val="95"/>
              </w:rPr>
              <w:t>comunicativo.</w:t>
            </w:r>
            <w:r w:rsidRPr="0030106E">
              <w:rPr>
                <w:spacing w:val="-24"/>
                <w:w w:val="95"/>
              </w:rPr>
              <w:t xml:space="preserve"> </w:t>
            </w:r>
            <w:r w:rsidRPr="0030106E">
              <w:rPr>
                <w:w w:val="95"/>
              </w:rPr>
              <w:t>Lessico</w:t>
            </w:r>
            <w:r w:rsidRPr="0030106E">
              <w:rPr>
                <w:spacing w:val="-24"/>
                <w:w w:val="95"/>
              </w:rPr>
              <w:t xml:space="preserve"> </w:t>
            </w:r>
            <w:r w:rsidRPr="0030106E">
              <w:rPr>
                <w:w w:val="95"/>
              </w:rPr>
              <w:t>semplice</w:t>
            </w:r>
            <w:r w:rsidRPr="0030106E">
              <w:rPr>
                <w:spacing w:val="-24"/>
                <w:w w:val="95"/>
              </w:rPr>
              <w:t xml:space="preserve"> </w:t>
            </w:r>
            <w:r w:rsidRPr="0030106E">
              <w:rPr>
                <w:w w:val="95"/>
              </w:rPr>
              <w:t>con</w:t>
            </w:r>
            <w:r w:rsidRPr="0030106E">
              <w:rPr>
                <w:spacing w:val="-24"/>
                <w:w w:val="95"/>
              </w:rPr>
              <w:t xml:space="preserve"> </w:t>
            </w:r>
            <w:r w:rsidRPr="0030106E">
              <w:rPr>
                <w:w w:val="95"/>
              </w:rPr>
              <w:t>errori</w:t>
            </w:r>
            <w:r w:rsidRPr="0030106E">
              <w:rPr>
                <w:spacing w:val="-24"/>
                <w:w w:val="95"/>
              </w:rPr>
              <w:t xml:space="preserve"> </w:t>
            </w:r>
            <w:r w:rsidRPr="0030106E">
              <w:rPr>
                <w:w w:val="95"/>
              </w:rPr>
              <w:t>di</w:t>
            </w:r>
            <w:r w:rsidRPr="0030106E">
              <w:rPr>
                <w:spacing w:val="-24"/>
                <w:w w:val="95"/>
              </w:rPr>
              <w:t xml:space="preserve"> </w:t>
            </w:r>
            <w:r w:rsidRPr="0030106E">
              <w:rPr>
                <w:w w:val="95"/>
              </w:rPr>
              <w:t>spelling</w:t>
            </w:r>
            <w:r w:rsidRPr="0030106E">
              <w:rPr>
                <w:spacing w:val="-25"/>
                <w:w w:val="95"/>
              </w:rPr>
              <w:t xml:space="preserve"> </w:t>
            </w:r>
            <w:r w:rsidRPr="0030106E">
              <w:rPr>
                <w:w w:val="95"/>
              </w:rPr>
              <w:t>nella</w:t>
            </w:r>
            <w:r w:rsidRPr="0030106E">
              <w:rPr>
                <w:spacing w:val="-24"/>
                <w:w w:val="95"/>
              </w:rPr>
              <w:t xml:space="preserve"> </w:t>
            </w:r>
            <w:r w:rsidRPr="0030106E">
              <w:rPr>
                <w:w w:val="95"/>
              </w:rPr>
              <w:t>produzione</w:t>
            </w:r>
            <w:r w:rsidRPr="0030106E">
              <w:rPr>
                <w:spacing w:val="-26"/>
                <w:w w:val="95"/>
              </w:rPr>
              <w:t xml:space="preserve"> </w:t>
            </w:r>
            <w:r w:rsidRPr="0030106E">
              <w:rPr>
                <w:w w:val="95"/>
              </w:rPr>
              <w:t>scritta</w:t>
            </w:r>
            <w:r w:rsidRPr="0030106E">
              <w:rPr>
                <w:spacing w:val="-24"/>
                <w:w w:val="95"/>
              </w:rPr>
              <w:t xml:space="preserve"> </w:t>
            </w:r>
            <w:r w:rsidRPr="0030106E">
              <w:rPr>
                <w:w w:val="95"/>
              </w:rPr>
              <w:t>e</w:t>
            </w:r>
            <w:r w:rsidRPr="0030106E">
              <w:rPr>
                <w:spacing w:val="-24"/>
                <w:w w:val="95"/>
              </w:rPr>
              <w:t xml:space="preserve"> </w:t>
            </w:r>
            <w:r w:rsidRPr="0030106E">
              <w:rPr>
                <w:w w:val="95"/>
              </w:rPr>
              <w:t>pronuncia</w:t>
            </w:r>
            <w:r w:rsidRPr="0030106E">
              <w:rPr>
                <w:spacing w:val="-24"/>
                <w:w w:val="95"/>
              </w:rPr>
              <w:t xml:space="preserve"> </w:t>
            </w:r>
            <w:r w:rsidRPr="0030106E">
              <w:rPr>
                <w:w w:val="95"/>
              </w:rPr>
              <w:t>scorretta</w:t>
            </w:r>
            <w:r w:rsidRPr="0030106E">
              <w:rPr>
                <w:spacing w:val="-24"/>
                <w:w w:val="95"/>
              </w:rPr>
              <w:t xml:space="preserve"> </w:t>
            </w:r>
            <w:r w:rsidRPr="0030106E">
              <w:rPr>
                <w:w w:val="95"/>
              </w:rPr>
              <w:t>in</w:t>
            </w:r>
            <w:r w:rsidRPr="0030106E">
              <w:rPr>
                <w:spacing w:val="-27"/>
                <w:w w:val="95"/>
              </w:rPr>
              <w:t xml:space="preserve"> </w:t>
            </w:r>
            <w:r w:rsidRPr="0030106E">
              <w:rPr>
                <w:w w:val="95"/>
              </w:rPr>
              <w:t>quella</w:t>
            </w:r>
            <w:r w:rsidRPr="0030106E">
              <w:rPr>
                <w:spacing w:val="-24"/>
                <w:w w:val="95"/>
              </w:rPr>
              <w:t xml:space="preserve"> </w:t>
            </w:r>
            <w:r w:rsidRPr="0030106E">
              <w:rPr>
                <w:w w:val="95"/>
              </w:rPr>
              <w:t>orale</w:t>
            </w:r>
            <w:r w:rsidRPr="0030106E">
              <w:rPr>
                <w:spacing w:val="-24"/>
                <w:w w:val="95"/>
              </w:rPr>
              <w:t xml:space="preserve"> </w:t>
            </w:r>
            <w:r w:rsidRPr="0030106E">
              <w:rPr>
                <w:w w:val="95"/>
              </w:rPr>
              <w:t>che</w:t>
            </w:r>
            <w:r w:rsidRPr="0030106E">
              <w:rPr>
                <w:spacing w:val="-23"/>
                <w:w w:val="95"/>
              </w:rPr>
              <w:t xml:space="preserve"> </w:t>
            </w:r>
            <w:r w:rsidRPr="0030106E">
              <w:rPr>
                <w:w w:val="95"/>
              </w:rPr>
              <w:t>interferiscono</w:t>
            </w:r>
            <w:r w:rsidRPr="0030106E">
              <w:rPr>
                <w:spacing w:val="-24"/>
                <w:w w:val="95"/>
              </w:rPr>
              <w:t xml:space="preserve"> </w:t>
            </w:r>
            <w:r w:rsidRPr="0030106E">
              <w:rPr>
                <w:w w:val="95"/>
              </w:rPr>
              <w:t>sulla</w:t>
            </w:r>
          </w:p>
          <w:p w:rsidR="009F7EBC" w:rsidRDefault="009F7EBC" w:rsidP="0030106E">
            <w:pPr>
              <w:pStyle w:val="TableParagraph"/>
              <w:spacing w:before="4" w:line="249" w:lineRule="exact"/>
              <w:ind w:left="108" w:firstLine="0"/>
            </w:pPr>
            <w:r>
              <w:t>comunicazione. Uso scorretto delle strutture linguistiche - Conoscenza vaga degli elementi culturali</w:t>
            </w:r>
          </w:p>
        </w:tc>
      </w:tr>
    </w:tbl>
    <w:p w:rsidR="009F7EBC" w:rsidRDefault="009F7EBC" w:rsidP="00440ABB">
      <w:pPr>
        <w:spacing w:before="67"/>
        <w:ind w:left="212"/>
        <w:rPr>
          <w:sz w:val="20"/>
        </w:rPr>
      </w:pPr>
      <w:r>
        <w:br w:type="column"/>
      </w:r>
      <w:r>
        <w:rPr>
          <w:sz w:val="20"/>
        </w:rPr>
        <w:t>Si precisa che:</w:t>
      </w:r>
    </w:p>
    <w:p w:rsidR="009F7EBC" w:rsidRDefault="009F7EBC" w:rsidP="008F4EE0">
      <w:pPr>
        <w:spacing w:before="15" w:line="252" w:lineRule="auto"/>
        <w:ind w:left="560" w:right="503" w:hanging="236"/>
        <w:jc w:val="both"/>
        <w:rPr>
          <w:sz w:val="20"/>
        </w:rPr>
      </w:pPr>
      <w:r>
        <w:rPr>
          <w:sz w:val="20"/>
        </w:rPr>
        <w:t xml:space="preserve"> per </w:t>
      </w:r>
      <w:r>
        <w:rPr>
          <w:rFonts w:ascii="Trebuchet MS" w:hAnsi="Trebuchet MS"/>
          <w:i/>
          <w:sz w:val="20"/>
        </w:rPr>
        <w:t xml:space="preserve">comprensione </w:t>
      </w:r>
      <w:r>
        <w:rPr>
          <w:sz w:val="20"/>
        </w:rPr>
        <w:t xml:space="preserve">e </w:t>
      </w:r>
      <w:r>
        <w:rPr>
          <w:rFonts w:ascii="Trebuchet MS" w:hAnsi="Trebuchet MS"/>
          <w:i/>
          <w:sz w:val="20"/>
        </w:rPr>
        <w:t xml:space="preserve">produzione </w:t>
      </w:r>
      <w:r>
        <w:rPr>
          <w:sz w:val="20"/>
        </w:rPr>
        <w:t>ci si riferisce sia alla lingua orale che a quella scritta</w:t>
      </w:r>
    </w:p>
    <w:p w:rsidR="009F7EBC" w:rsidRDefault="009F7EBC" w:rsidP="008F4EE0">
      <w:pPr>
        <w:spacing w:before="1" w:line="252" w:lineRule="auto"/>
        <w:ind w:left="574" w:right="503" w:hanging="250"/>
        <w:jc w:val="both"/>
        <w:rPr>
          <w:sz w:val="20"/>
        </w:rPr>
      </w:pPr>
      <w:r>
        <w:rPr>
          <w:w w:val="95"/>
          <w:sz w:val="20"/>
        </w:rPr>
        <w:t></w:t>
      </w:r>
      <w:r>
        <w:rPr>
          <w:spacing w:val="46"/>
          <w:w w:val="95"/>
          <w:sz w:val="20"/>
        </w:rPr>
        <w:t xml:space="preserve"> </w:t>
      </w:r>
      <w:r>
        <w:rPr>
          <w:w w:val="95"/>
          <w:sz w:val="20"/>
        </w:rPr>
        <w:t>per</w:t>
      </w:r>
      <w:r>
        <w:rPr>
          <w:spacing w:val="-33"/>
          <w:w w:val="95"/>
          <w:sz w:val="20"/>
        </w:rPr>
        <w:t xml:space="preserve"> </w:t>
      </w:r>
      <w:r>
        <w:rPr>
          <w:rFonts w:ascii="Trebuchet MS" w:hAnsi="Trebuchet MS"/>
          <w:i/>
          <w:w w:val="95"/>
          <w:sz w:val="20"/>
        </w:rPr>
        <w:t>uso</w:t>
      </w:r>
      <w:r>
        <w:rPr>
          <w:rFonts w:ascii="Trebuchet MS" w:hAnsi="Trebuchet MS"/>
          <w:i/>
          <w:spacing w:val="-36"/>
          <w:w w:val="95"/>
          <w:sz w:val="20"/>
        </w:rPr>
        <w:t xml:space="preserve"> </w:t>
      </w:r>
      <w:r>
        <w:rPr>
          <w:rFonts w:ascii="Trebuchet MS" w:hAnsi="Trebuchet MS"/>
          <w:i/>
          <w:w w:val="95"/>
          <w:sz w:val="20"/>
        </w:rPr>
        <w:t>corretto</w:t>
      </w:r>
      <w:r>
        <w:rPr>
          <w:rFonts w:ascii="Trebuchet MS" w:hAnsi="Trebuchet MS"/>
          <w:i/>
          <w:spacing w:val="-37"/>
          <w:w w:val="95"/>
          <w:sz w:val="20"/>
        </w:rPr>
        <w:t xml:space="preserve"> </w:t>
      </w:r>
      <w:r>
        <w:rPr>
          <w:rFonts w:ascii="Trebuchet MS" w:hAnsi="Trebuchet MS"/>
          <w:i/>
          <w:w w:val="95"/>
          <w:sz w:val="20"/>
        </w:rPr>
        <w:t>delle</w:t>
      </w:r>
      <w:r>
        <w:rPr>
          <w:rFonts w:ascii="Trebuchet MS" w:hAnsi="Trebuchet MS"/>
          <w:i/>
          <w:spacing w:val="-37"/>
          <w:w w:val="95"/>
          <w:sz w:val="20"/>
        </w:rPr>
        <w:t xml:space="preserve"> </w:t>
      </w:r>
      <w:r>
        <w:rPr>
          <w:rFonts w:ascii="Trebuchet MS" w:hAnsi="Trebuchet MS"/>
          <w:i/>
          <w:w w:val="95"/>
          <w:sz w:val="20"/>
        </w:rPr>
        <w:t>strutture</w:t>
      </w:r>
      <w:r>
        <w:rPr>
          <w:rFonts w:ascii="Trebuchet MS" w:hAnsi="Trebuchet MS"/>
          <w:i/>
          <w:spacing w:val="-35"/>
          <w:w w:val="95"/>
          <w:sz w:val="20"/>
        </w:rPr>
        <w:t xml:space="preserve"> </w:t>
      </w:r>
      <w:r>
        <w:rPr>
          <w:rFonts w:ascii="Trebuchet MS" w:hAnsi="Trebuchet MS"/>
          <w:i/>
          <w:w w:val="95"/>
          <w:sz w:val="20"/>
        </w:rPr>
        <w:t>linguistiche</w:t>
      </w:r>
      <w:r>
        <w:rPr>
          <w:rFonts w:ascii="Trebuchet MS" w:hAnsi="Trebuchet MS"/>
          <w:i/>
          <w:spacing w:val="-36"/>
          <w:w w:val="95"/>
          <w:sz w:val="20"/>
        </w:rPr>
        <w:t xml:space="preserve"> </w:t>
      </w:r>
      <w:r>
        <w:rPr>
          <w:w w:val="95"/>
          <w:sz w:val="20"/>
        </w:rPr>
        <w:t>ci</w:t>
      </w:r>
      <w:r>
        <w:rPr>
          <w:spacing w:val="-33"/>
          <w:w w:val="95"/>
          <w:sz w:val="20"/>
        </w:rPr>
        <w:t xml:space="preserve"> </w:t>
      </w:r>
      <w:r>
        <w:rPr>
          <w:w w:val="95"/>
          <w:sz w:val="20"/>
        </w:rPr>
        <w:t>si</w:t>
      </w:r>
      <w:r>
        <w:rPr>
          <w:spacing w:val="-31"/>
          <w:w w:val="95"/>
          <w:sz w:val="20"/>
        </w:rPr>
        <w:t xml:space="preserve"> </w:t>
      </w:r>
      <w:r>
        <w:rPr>
          <w:w w:val="95"/>
          <w:sz w:val="20"/>
        </w:rPr>
        <w:t>riferisce</w:t>
      </w:r>
      <w:r>
        <w:rPr>
          <w:spacing w:val="-33"/>
          <w:w w:val="95"/>
          <w:sz w:val="20"/>
        </w:rPr>
        <w:t xml:space="preserve"> </w:t>
      </w:r>
      <w:r>
        <w:rPr>
          <w:w w:val="95"/>
          <w:sz w:val="20"/>
        </w:rPr>
        <w:t>alle</w:t>
      </w:r>
      <w:r>
        <w:rPr>
          <w:spacing w:val="-32"/>
          <w:w w:val="95"/>
          <w:sz w:val="20"/>
        </w:rPr>
        <w:t xml:space="preserve"> </w:t>
      </w:r>
      <w:r>
        <w:rPr>
          <w:w w:val="95"/>
          <w:sz w:val="20"/>
        </w:rPr>
        <w:t>strutture</w:t>
      </w:r>
      <w:r>
        <w:rPr>
          <w:spacing w:val="-33"/>
          <w:w w:val="95"/>
          <w:sz w:val="20"/>
        </w:rPr>
        <w:t xml:space="preserve"> </w:t>
      </w:r>
      <w:r>
        <w:rPr>
          <w:spacing w:val="-5"/>
          <w:w w:val="95"/>
          <w:sz w:val="20"/>
        </w:rPr>
        <w:t xml:space="preserve">linguistiche </w:t>
      </w:r>
      <w:r>
        <w:rPr>
          <w:sz w:val="20"/>
        </w:rPr>
        <w:t>incontrate,</w:t>
      </w:r>
      <w:r>
        <w:rPr>
          <w:spacing w:val="-23"/>
          <w:sz w:val="20"/>
        </w:rPr>
        <w:t xml:space="preserve"> </w:t>
      </w:r>
      <w:r>
        <w:rPr>
          <w:sz w:val="20"/>
        </w:rPr>
        <w:t>spiegate</w:t>
      </w:r>
      <w:r>
        <w:rPr>
          <w:spacing w:val="-23"/>
          <w:sz w:val="20"/>
        </w:rPr>
        <w:t xml:space="preserve"> </w:t>
      </w:r>
      <w:r>
        <w:rPr>
          <w:sz w:val="20"/>
        </w:rPr>
        <w:t>ed</w:t>
      </w:r>
      <w:r>
        <w:rPr>
          <w:spacing w:val="-23"/>
          <w:sz w:val="20"/>
        </w:rPr>
        <w:t xml:space="preserve"> </w:t>
      </w:r>
      <w:r>
        <w:rPr>
          <w:sz w:val="20"/>
        </w:rPr>
        <w:t>esercitate</w:t>
      </w:r>
      <w:r>
        <w:rPr>
          <w:spacing w:val="-23"/>
          <w:sz w:val="20"/>
        </w:rPr>
        <w:t xml:space="preserve"> </w:t>
      </w:r>
      <w:r>
        <w:rPr>
          <w:sz w:val="20"/>
        </w:rPr>
        <w:t>fino</w:t>
      </w:r>
      <w:r>
        <w:rPr>
          <w:spacing w:val="-24"/>
          <w:sz w:val="20"/>
        </w:rPr>
        <w:t xml:space="preserve"> </w:t>
      </w:r>
      <w:r>
        <w:rPr>
          <w:sz w:val="20"/>
        </w:rPr>
        <w:t>al</w:t>
      </w:r>
      <w:r>
        <w:rPr>
          <w:spacing w:val="-24"/>
          <w:sz w:val="20"/>
        </w:rPr>
        <w:t xml:space="preserve"> </w:t>
      </w:r>
      <w:r>
        <w:rPr>
          <w:sz w:val="20"/>
        </w:rPr>
        <w:t>momento</w:t>
      </w:r>
      <w:r>
        <w:rPr>
          <w:spacing w:val="-22"/>
          <w:sz w:val="20"/>
        </w:rPr>
        <w:t xml:space="preserve"> </w:t>
      </w:r>
      <w:r>
        <w:rPr>
          <w:sz w:val="20"/>
        </w:rPr>
        <w:t>della</w:t>
      </w:r>
      <w:r>
        <w:rPr>
          <w:spacing w:val="-23"/>
          <w:sz w:val="20"/>
        </w:rPr>
        <w:t xml:space="preserve"> </w:t>
      </w:r>
      <w:r>
        <w:rPr>
          <w:sz w:val="20"/>
        </w:rPr>
        <w:t>valutazione</w:t>
      </w:r>
    </w:p>
    <w:p w:rsidR="009F7EBC" w:rsidRDefault="009F7EBC" w:rsidP="008F4EE0">
      <w:pPr>
        <w:spacing w:before="5" w:line="252" w:lineRule="auto"/>
        <w:ind w:left="574" w:right="503" w:hanging="360"/>
        <w:jc w:val="both"/>
        <w:rPr>
          <w:sz w:val="20"/>
        </w:rPr>
      </w:pPr>
      <w:r>
        <w:rPr>
          <w:w w:val="95"/>
          <w:sz w:val="20"/>
        </w:rPr>
        <w:t></w:t>
      </w:r>
      <w:r>
        <w:rPr>
          <w:spacing w:val="46"/>
          <w:w w:val="95"/>
          <w:sz w:val="20"/>
        </w:rPr>
        <w:t xml:space="preserve"> </w:t>
      </w:r>
      <w:r>
        <w:rPr>
          <w:w w:val="95"/>
          <w:sz w:val="20"/>
        </w:rPr>
        <w:t>per</w:t>
      </w:r>
      <w:r>
        <w:rPr>
          <w:spacing w:val="-26"/>
          <w:w w:val="95"/>
          <w:sz w:val="20"/>
        </w:rPr>
        <w:t xml:space="preserve"> </w:t>
      </w:r>
      <w:r>
        <w:rPr>
          <w:rFonts w:ascii="Trebuchet MS" w:hAnsi="Trebuchet MS"/>
          <w:i/>
          <w:w w:val="95"/>
          <w:sz w:val="20"/>
        </w:rPr>
        <w:t>elementi</w:t>
      </w:r>
      <w:r>
        <w:rPr>
          <w:rFonts w:ascii="Trebuchet MS" w:hAnsi="Trebuchet MS"/>
          <w:i/>
          <w:spacing w:val="-30"/>
          <w:w w:val="95"/>
          <w:sz w:val="20"/>
        </w:rPr>
        <w:t xml:space="preserve"> </w:t>
      </w:r>
      <w:r>
        <w:rPr>
          <w:rFonts w:ascii="Trebuchet MS" w:hAnsi="Trebuchet MS"/>
          <w:i/>
          <w:w w:val="95"/>
          <w:sz w:val="20"/>
        </w:rPr>
        <w:t>culturali</w:t>
      </w:r>
      <w:r>
        <w:rPr>
          <w:rFonts w:ascii="Trebuchet MS" w:hAnsi="Trebuchet MS"/>
          <w:i/>
          <w:spacing w:val="-30"/>
          <w:w w:val="95"/>
          <w:sz w:val="20"/>
        </w:rPr>
        <w:t xml:space="preserve"> </w:t>
      </w:r>
      <w:r>
        <w:rPr>
          <w:w w:val="95"/>
          <w:sz w:val="20"/>
        </w:rPr>
        <w:t>ci</w:t>
      </w:r>
      <w:r>
        <w:rPr>
          <w:spacing w:val="-27"/>
          <w:w w:val="95"/>
          <w:sz w:val="20"/>
        </w:rPr>
        <w:t xml:space="preserve"> </w:t>
      </w:r>
      <w:r>
        <w:rPr>
          <w:w w:val="95"/>
          <w:sz w:val="20"/>
        </w:rPr>
        <w:t>si</w:t>
      </w:r>
      <w:r>
        <w:rPr>
          <w:spacing w:val="-27"/>
          <w:w w:val="95"/>
          <w:sz w:val="20"/>
        </w:rPr>
        <w:t xml:space="preserve"> </w:t>
      </w:r>
      <w:r>
        <w:rPr>
          <w:w w:val="95"/>
          <w:sz w:val="20"/>
        </w:rPr>
        <w:t>riferisce</w:t>
      </w:r>
      <w:r>
        <w:rPr>
          <w:spacing w:val="-27"/>
          <w:w w:val="95"/>
          <w:sz w:val="20"/>
        </w:rPr>
        <w:t xml:space="preserve"> </w:t>
      </w:r>
      <w:r>
        <w:rPr>
          <w:w w:val="95"/>
          <w:sz w:val="20"/>
        </w:rPr>
        <w:t>alla</w:t>
      </w:r>
      <w:r>
        <w:rPr>
          <w:spacing w:val="-26"/>
          <w:w w:val="95"/>
          <w:sz w:val="20"/>
        </w:rPr>
        <w:t xml:space="preserve"> </w:t>
      </w:r>
      <w:r>
        <w:rPr>
          <w:w w:val="95"/>
          <w:sz w:val="20"/>
        </w:rPr>
        <w:t>conoscenza,</w:t>
      </w:r>
      <w:r>
        <w:rPr>
          <w:spacing w:val="-26"/>
          <w:w w:val="95"/>
          <w:sz w:val="20"/>
        </w:rPr>
        <w:t xml:space="preserve"> </w:t>
      </w:r>
      <w:r>
        <w:rPr>
          <w:w w:val="95"/>
          <w:sz w:val="20"/>
        </w:rPr>
        <w:t>accettazione</w:t>
      </w:r>
      <w:r>
        <w:rPr>
          <w:spacing w:val="-28"/>
          <w:w w:val="95"/>
          <w:sz w:val="20"/>
        </w:rPr>
        <w:t xml:space="preserve"> </w:t>
      </w:r>
      <w:r>
        <w:rPr>
          <w:w w:val="95"/>
          <w:sz w:val="20"/>
        </w:rPr>
        <w:t>e</w:t>
      </w:r>
      <w:r>
        <w:rPr>
          <w:spacing w:val="-27"/>
          <w:w w:val="95"/>
          <w:sz w:val="20"/>
        </w:rPr>
        <w:t xml:space="preserve"> </w:t>
      </w:r>
      <w:r>
        <w:rPr>
          <w:w w:val="95"/>
          <w:sz w:val="20"/>
        </w:rPr>
        <w:t>rispetto</w:t>
      </w:r>
      <w:r>
        <w:rPr>
          <w:spacing w:val="-27"/>
          <w:w w:val="95"/>
          <w:sz w:val="20"/>
        </w:rPr>
        <w:t xml:space="preserve"> </w:t>
      </w:r>
      <w:r>
        <w:rPr>
          <w:spacing w:val="-9"/>
          <w:w w:val="95"/>
          <w:sz w:val="20"/>
        </w:rPr>
        <w:t xml:space="preserve">degli </w:t>
      </w:r>
      <w:r>
        <w:rPr>
          <w:sz w:val="20"/>
        </w:rPr>
        <w:t>aspetti</w:t>
      </w:r>
      <w:r>
        <w:rPr>
          <w:spacing w:val="-12"/>
          <w:sz w:val="20"/>
        </w:rPr>
        <w:t xml:space="preserve"> </w:t>
      </w:r>
      <w:r>
        <w:rPr>
          <w:sz w:val="20"/>
        </w:rPr>
        <w:t>culturali</w:t>
      </w:r>
      <w:r>
        <w:rPr>
          <w:spacing w:val="-33"/>
          <w:sz w:val="20"/>
        </w:rPr>
        <w:t xml:space="preserve"> </w:t>
      </w:r>
      <w:r>
        <w:rPr>
          <w:sz w:val="20"/>
        </w:rPr>
        <w:t>del</w:t>
      </w:r>
      <w:r>
        <w:rPr>
          <w:spacing w:val="-33"/>
          <w:sz w:val="20"/>
        </w:rPr>
        <w:t xml:space="preserve"> </w:t>
      </w:r>
      <w:r>
        <w:rPr>
          <w:sz w:val="20"/>
        </w:rPr>
        <w:t>paese/i</w:t>
      </w:r>
      <w:r>
        <w:rPr>
          <w:spacing w:val="-34"/>
          <w:sz w:val="20"/>
        </w:rPr>
        <w:t xml:space="preserve"> </w:t>
      </w:r>
      <w:r>
        <w:rPr>
          <w:sz w:val="20"/>
        </w:rPr>
        <w:t>in</w:t>
      </w:r>
      <w:r>
        <w:rPr>
          <w:spacing w:val="-33"/>
          <w:sz w:val="20"/>
        </w:rPr>
        <w:t xml:space="preserve"> </w:t>
      </w:r>
      <w:r>
        <w:rPr>
          <w:sz w:val="20"/>
        </w:rPr>
        <w:t>cui</w:t>
      </w:r>
      <w:r>
        <w:rPr>
          <w:spacing w:val="-33"/>
          <w:sz w:val="20"/>
        </w:rPr>
        <w:t xml:space="preserve"> </w:t>
      </w:r>
      <w:r>
        <w:rPr>
          <w:sz w:val="20"/>
        </w:rPr>
        <w:t>la</w:t>
      </w:r>
      <w:r>
        <w:rPr>
          <w:spacing w:val="-33"/>
          <w:sz w:val="20"/>
        </w:rPr>
        <w:t xml:space="preserve"> </w:t>
      </w:r>
      <w:r>
        <w:rPr>
          <w:sz w:val="20"/>
        </w:rPr>
        <w:t>lingua</w:t>
      </w:r>
      <w:r>
        <w:rPr>
          <w:spacing w:val="-33"/>
          <w:sz w:val="20"/>
        </w:rPr>
        <w:t xml:space="preserve"> </w:t>
      </w:r>
      <w:r>
        <w:rPr>
          <w:sz w:val="20"/>
        </w:rPr>
        <w:t>è</w:t>
      </w:r>
      <w:r>
        <w:rPr>
          <w:spacing w:val="-33"/>
          <w:sz w:val="20"/>
        </w:rPr>
        <w:t xml:space="preserve"> </w:t>
      </w:r>
      <w:r>
        <w:rPr>
          <w:sz w:val="20"/>
        </w:rPr>
        <w:t>parlata</w:t>
      </w:r>
      <w:r>
        <w:rPr>
          <w:spacing w:val="-33"/>
          <w:sz w:val="20"/>
        </w:rPr>
        <w:t xml:space="preserve"> </w:t>
      </w:r>
      <w:r>
        <w:rPr>
          <w:sz w:val="20"/>
        </w:rPr>
        <w:t>come</w:t>
      </w:r>
      <w:r>
        <w:rPr>
          <w:spacing w:val="-34"/>
          <w:sz w:val="20"/>
        </w:rPr>
        <w:t xml:space="preserve"> </w:t>
      </w:r>
      <w:r>
        <w:rPr>
          <w:sz w:val="20"/>
        </w:rPr>
        <w:t>lingua-madre,</w:t>
      </w:r>
      <w:r>
        <w:rPr>
          <w:spacing w:val="-33"/>
          <w:sz w:val="20"/>
        </w:rPr>
        <w:t xml:space="preserve"> </w:t>
      </w:r>
      <w:r>
        <w:rPr>
          <w:sz w:val="20"/>
        </w:rPr>
        <w:t>presi in</w:t>
      </w:r>
      <w:r>
        <w:rPr>
          <w:spacing w:val="-14"/>
          <w:sz w:val="20"/>
        </w:rPr>
        <w:t xml:space="preserve"> </w:t>
      </w:r>
      <w:r>
        <w:rPr>
          <w:sz w:val="20"/>
        </w:rPr>
        <w:t>esame</w:t>
      </w:r>
      <w:r>
        <w:rPr>
          <w:spacing w:val="-15"/>
          <w:sz w:val="20"/>
        </w:rPr>
        <w:t xml:space="preserve"> </w:t>
      </w:r>
      <w:r>
        <w:rPr>
          <w:sz w:val="20"/>
        </w:rPr>
        <w:t>fino</w:t>
      </w:r>
      <w:r>
        <w:rPr>
          <w:spacing w:val="-15"/>
          <w:sz w:val="20"/>
        </w:rPr>
        <w:t xml:space="preserve"> </w:t>
      </w:r>
      <w:r>
        <w:rPr>
          <w:sz w:val="20"/>
        </w:rPr>
        <w:t>al</w:t>
      </w:r>
      <w:r>
        <w:rPr>
          <w:spacing w:val="-14"/>
          <w:sz w:val="20"/>
        </w:rPr>
        <w:t xml:space="preserve"> </w:t>
      </w:r>
      <w:r>
        <w:rPr>
          <w:sz w:val="20"/>
        </w:rPr>
        <w:t>momento</w:t>
      </w:r>
      <w:r>
        <w:rPr>
          <w:spacing w:val="-14"/>
          <w:sz w:val="20"/>
        </w:rPr>
        <w:t xml:space="preserve"> </w:t>
      </w:r>
      <w:r>
        <w:rPr>
          <w:sz w:val="20"/>
        </w:rPr>
        <w:t>della</w:t>
      </w:r>
      <w:r>
        <w:rPr>
          <w:spacing w:val="-13"/>
          <w:sz w:val="20"/>
        </w:rPr>
        <w:t xml:space="preserve"> </w:t>
      </w:r>
      <w:r>
        <w:rPr>
          <w:sz w:val="20"/>
        </w:rPr>
        <w:t>valutazione</w:t>
      </w:r>
    </w:p>
    <w:p w:rsidR="009F7EBC" w:rsidRDefault="009F7EBC" w:rsidP="00440ABB">
      <w:pPr>
        <w:spacing w:line="252" w:lineRule="auto"/>
        <w:jc w:val="both"/>
        <w:rPr>
          <w:sz w:val="20"/>
        </w:rPr>
        <w:sectPr w:rsidR="009F7EBC">
          <w:type w:val="continuous"/>
          <w:pgSz w:w="16840" w:h="11910" w:orient="landscape"/>
          <w:pgMar w:top="1100" w:right="1020" w:bottom="280" w:left="920" w:header="720" w:footer="720" w:gutter="0"/>
          <w:cols w:num="2" w:space="720" w:equalWidth="0">
            <w:col w:w="7215" w:space="40"/>
            <w:col w:w="7645"/>
          </w:cols>
        </w:sectPr>
      </w:pPr>
    </w:p>
    <w:p w:rsidR="009F7EBC" w:rsidRDefault="009F7EBC" w:rsidP="00440ABB">
      <w:pPr>
        <w:pStyle w:val="BodyText"/>
        <w:spacing w:before="8"/>
        <w:rPr>
          <w:sz w:val="6"/>
        </w:rPr>
      </w:pPr>
    </w:p>
    <w:tbl>
      <w:tblPr>
        <w:tblW w:w="14944" w:type="dxa"/>
        <w:jc w:val="center"/>
        <w:tblInd w:w="-29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2570"/>
        <w:gridCol w:w="2977"/>
        <w:gridCol w:w="2229"/>
        <w:gridCol w:w="2874"/>
        <w:gridCol w:w="4294"/>
      </w:tblGrid>
      <w:tr w:rsidR="009F7EBC" w:rsidTr="008F4EE0">
        <w:trPr>
          <w:trHeight w:val="359"/>
          <w:jc w:val="center"/>
        </w:trPr>
        <w:tc>
          <w:tcPr>
            <w:tcW w:w="2570" w:type="dxa"/>
            <w:tcBorders>
              <w:right w:val="single" w:sz="4" w:space="0" w:color="auto"/>
            </w:tcBorders>
          </w:tcPr>
          <w:p w:rsidR="009F7EBC" w:rsidRPr="0030106E" w:rsidRDefault="009F7EBC" w:rsidP="0030106E">
            <w:pPr>
              <w:pStyle w:val="TableParagraph"/>
              <w:spacing w:before="46"/>
              <w:ind w:left="0" w:firstLine="0"/>
              <w:jc w:val="center"/>
              <w:rPr>
                <w:b/>
              </w:rPr>
            </w:pPr>
            <w:r w:rsidRPr="0030106E">
              <w:rPr>
                <w:b/>
              </w:rPr>
              <w:t>metodologia</w:t>
            </w:r>
          </w:p>
        </w:tc>
        <w:tc>
          <w:tcPr>
            <w:tcW w:w="2977" w:type="dxa"/>
            <w:tcBorders>
              <w:left w:val="single" w:sz="4" w:space="0" w:color="auto"/>
            </w:tcBorders>
          </w:tcPr>
          <w:p w:rsidR="009F7EBC" w:rsidRPr="0030106E" w:rsidRDefault="009F7EBC" w:rsidP="0030106E">
            <w:pPr>
              <w:pStyle w:val="TableParagraph"/>
              <w:spacing w:before="46"/>
              <w:ind w:left="0" w:firstLine="0"/>
              <w:jc w:val="center"/>
              <w:rPr>
                <w:b/>
              </w:rPr>
            </w:pPr>
            <w:r w:rsidRPr="0030106E">
              <w:rPr>
                <w:b/>
              </w:rPr>
              <w:t>strategie</w:t>
            </w:r>
          </w:p>
        </w:tc>
        <w:tc>
          <w:tcPr>
            <w:tcW w:w="2229" w:type="dxa"/>
            <w:tcBorders>
              <w:right w:val="single" w:sz="4" w:space="0" w:color="auto"/>
            </w:tcBorders>
          </w:tcPr>
          <w:p w:rsidR="009F7EBC" w:rsidRPr="0030106E" w:rsidRDefault="009F7EBC" w:rsidP="0030106E">
            <w:pPr>
              <w:pStyle w:val="TableParagraph"/>
              <w:spacing w:before="46"/>
              <w:ind w:left="57" w:firstLine="0"/>
              <w:jc w:val="center"/>
              <w:rPr>
                <w:b/>
              </w:rPr>
            </w:pPr>
            <w:r w:rsidRPr="0030106E">
              <w:rPr>
                <w:b/>
              </w:rPr>
              <w:t>strumenti</w:t>
            </w:r>
          </w:p>
        </w:tc>
        <w:tc>
          <w:tcPr>
            <w:tcW w:w="2874" w:type="dxa"/>
            <w:tcBorders>
              <w:left w:val="single" w:sz="4" w:space="0" w:color="auto"/>
            </w:tcBorders>
          </w:tcPr>
          <w:p w:rsidR="009F7EBC" w:rsidRPr="0030106E" w:rsidRDefault="009F7EBC" w:rsidP="0030106E">
            <w:pPr>
              <w:pStyle w:val="TableParagraph"/>
              <w:spacing w:before="46"/>
              <w:ind w:left="0" w:firstLine="0"/>
              <w:jc w:val="center"/>
              <w:rPr>
                <w:b/>
              </w:rPr>
            </w:pPr>
            <w:r w:rsidRPr="0030106E">
              <w:rPr>
                <w:b/>
              </w:rPr>
              <w:t>Tempi</w:t>
            </w:r>
          </w:p>
        </w:tc>
        <w:tc>
          <w:tcPr>
            <w:tcW w:w="4294" w:type="dxa"/>
          </w:tcPr>
          <w:p w:rsidR="009F7EBC" w:rsidRPr="0030106E" w:rsidRDefault="009F7EBC" w:rsidP="0030106E">
            <w:pPr>
              <w:pStyle w:val="TableParagraph"/>
              <w:spacing w:before="46"/>
              <w:ind w:left="58" w:firstLine="0"/>
              <w:jc w:val="center"/>
              <w:rPr>
                <w:b/>
              </w:rPr>
            </w:pPr>
            <w:r w:rsidRPr="0030106E">
              <w:rPr>
                <w:b/>
              </w:rPr>
              <w:t>Verifiche e valutazione</w:t>
            </w:r>
          </w:p>
        </w:tc>
      </w:tr>
      <w:tr w:rsidR="009F7EBC" w:rsidTr="008F4EE0">
        <w:trPr>
          <w:trHeight w:val="7072"/>
          <w:jc w:val="center"/>
        </w:trPr>
        <w:tc>
          <w:tcPr>
            <w:tcW w:w="2570" w:type="dxa"/>
            <w:tcBorders>
              <w:right w:val="single" w:sz="4" w:space="0" w:color="auto"/>
            </w:tcBorders>
          </w:tcPr>
          <w:p w:rsidR="009F7EBC" w:rsidRPr="0030106E" w:rsidRDefault="009F7EBC" w:rsidP="0030106E">
            <w:pPr>
              <w:pStyle w:val="TableParagraph"/>
              <w:numPr>
                <w:ilvl w:val="0"/>
                <w:numId w:val="3"/>
              </w:numPr>
              <w:tabs>
                <w:tab w:val="left" w:pos="764"/>
              </w:tabs>
              <w:spacing w:line="237" w:lineRule="auto"/>
              <w:ind w:right="55" w:hanging="360"/>
              <w:rPr>
                <w:sz w:val="20"/>
              </w:rPr>
            </w:pPr>
            <w:r>
              <w:t>Approccio comunicativo che consenta uno sviluppo integrato delle quattro abilità. L’azione didattica mirerà a coinvolgere l’alunno nella comunicazione orale e scritta e si baserà su:</w:t>
            </w:r>
          </w:p>
          <w:p w:rsidR="009F7EBC" w:rsidRPr="0030106E" w:rsidRDefault="009F7EBC" w:rsidP="0030106E">
            <w:pPr>
              <w:pStyle w:val="TableParagraph"/>
              <w:tabs>
                <w:tab w:val="left" w:pos="764"/>
              </w:tabs>
              <w:spacing w:line="237" w:lineRule="auto"/>
              <w:ind w:right="55" w:firstLine="0"/>
              <w:jc w:val="both"/>
              <w:rPr>
                <w:sz w:val="20"/>
              </w:rPr>
            </w:pPr>
            <w:r>
              <w:t xml:space="preserve"> </w:t>
            </w:r>
          </w:p>
          <w:p w:rsidR="009F7EBC" w:rsidRDefault="009F7EBC" w:rsidP="0030106E">
            <w:pPr>
              <w:pStyle w:val="TableParagraph"/>
              <w:tabs>
                <w:tab w:val="left" w:pos="764"/>
              </w:tabs>
              <w:spacing w:line="237" w:lineRule="auto"/>
              <w:ind w:left="415" w:right="55" w:firstLine="0"/>
            </w:pPr>
            <w:r>
              <w:t xml:space="preserve">• una fase di ascolto-comprensione (presentazione del materiale linguistico) </w:t>
            </w:r>
          </w:p>
          <w:p w:rsidR="009F7EBC" w:rsidRDefault="009F7EBC" w:rsidP="0030106E">
            <w:pPr>
              <w:pStyle w:val="TableParagraph"/>
              <w:tabs>
                <w:tab w:val="left" w:pos="764"/>
              </w:tabs>
              <w:spacing w:line="237" w:lineRule="auto"/>
              <w:ind w:right="55"/>
              <w:jc w:val="both"/>
            </w:pPr>
          </w:p>
          <w:p w:rsidR="009F7EBC" w:rsidRDefault="009F7EBC" w:rsidP="0030106E">
            <w:pPr>
              <w:pStyle w:val="TableParagraph"/>
              <w:tabs>
                <w:tab w:val="left" w:pos="764"/>
              </w:tabs>
              <w:spacing w:line="237" w:lineRule="auto"/>
              <w:ind w:right="55"/>
            </w:pPr>
            <w:r w:rsidRPr="0030106E">
              <w:sym w:font="Symbol" w:char="F0B7"/>
            </w:r>
            <w:r>
              <w:t xml:space="preserve"> una fase produttiva orale e scritta (scambi e produzione di messaggi) </w:t>
            </w:r>
          </w:p>
          <w:p w:rsidR="009F7EBC" w:rsidRDefault="009F7EBC" w:rsidP="0030106E">
            <w:pPr>
              <w:pStyle w:val="TableParagraph"/>
              <w:tabs>
                <w:tab w:val="left" w:pos="764"/>
              </w:tabs>
              <w:spacing w:line="237" w:lineRule="auto"/>
              <w:ind w:right="55"/>
              <w:jc w:val="both"/>
            </w:pPr>
          </w:p>
          <w:p w:rsidR="009F7EBC" w:rsidRDefault="009F7EBC" w:rsidP="0030106E">
            <w:pPr>
              <w:pStyle w:val="TableParagraph"/>
              <w:tabs>
                <w:tab w:val="left" w:pos="764"/>
              </w:tabs>
              <w:spacing w:line="237" w:lineRule="auto"/>
              <w:ind w:right="55"/>
            </w:pPr>
            <w:r w:rsidRPr="0030106E">
              <w:sym w:font="Symbol" w:char="F0B7"/>
            </w:r>
            <w:r>
              <w:t xml:space="preserve"> una fase di lettura (intensiva- estensiva) </w:t>
            </w:r>
          </w:p>
          <w:p w:rsidR="009F7EBC" w:rsidRDefault="009F7EBC" w:rsidP="0030106E">
            <w:pPr>
              <w:pStyle w:val="TableParagraph"/>
              <w:tabs>
                <w:tab w:val="left" w:pos="764"/>
              </w:tabs>
              <w:spacing w:line="237" w:lineRule="auto"/>
              <w:ind w:right="55"/>
              <w:jc w:val="both"/>
            </w:pPr>
          </w:p>
          <w:p w:rsidR="009F7EBC" w:rsidRPr="0030106E" w:rsidRDefault="009F7EBC" w:rsidP="0030106E">
            <w:pPr>
              <w:pStyle w:val="TableParagraph"/>
              <w:tabs>
                <w:tab w:val="left" w:pos="764"/>
              </w:tabs>
              <w:spacing w:line="237" w:lineRule="auto"/>
              <w:ind w:right="55"/>
              <w:rPr>
                <w:sz w:val="20"/>
              </w:rPr>
            </w:pPr>
            <w:r w:rsidRPr="0030106E">
              <w:sym w:font="Symbol" w:char="F0B7"/>
            </w:r>
            <w:r>
              <w:t xml:space="preserve"> una fase di comprensione del testo scritto</w:t>
            </w:r>
          </w:p>
        </w:tc>
        <w:tc>
          <w:tcPr>
            <w:tcW w:w="2977" w:type="dxa"/>
            <w:tcBorders>
              <w:left w:val="single" w:sz="4" w:space="0" w:color="auto"/>
            </w:tcBorders>
          </w:tcPr>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motivazione all’ascolto </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 attività di ascolto </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 verifica della comprensione </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 ripetizione a coppie e individuale </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uso di registri e linguaggi specifici </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 deduzione-induzione della funzione e/o della struttura grammaticale </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 analisi dell’errore, autocorrezione </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 comparazione L1- L2-  L3</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 uso del dizionario bilingue</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 reimpiego autonomo</w:t>
            </w:r>
          </w:p>
          <w:p w:rsidR="009F7EBC" w:rsidRPr="0030106E" w:rsidRDefault="009F7EBC" w:rsidP="0030106E">
            <w:pPr>
              <w:pStyle w:val="TableParagraph"/>
              <w:numPr>
                <w:ilvl w:val="0"/>
                <w:numId w:val="3"/>
              </w:numPr>
              <w:tabs>
                <w:tab w:val="left" w:pos="764"/>
              </w:tabs>
              <w:spacing w:line="237" w:lineRule="auto"/>
              <w:ind w:right="55" w:hanging="360"/>
              <w:rPr>
                <w:sz w:val="20"/>
              </w:rPr>
            </w:pPr>
            <w:r>
              <w:t xml:space="preserve">  confronti fra aspetti della civiltà francese e italiana</w:t>
            </w:r>
          </w:p>
        </w:tc>
        <w:tc>
          <w:tcPr>
            <w:tcW w:w="2229" w:type="dxa"/>
            <w:tcBorders>
              <w:right w:val="single" w:sz="4" w:space="0" w:color="auto"/>
            </w:tcBorders>
          </w:tcPr>
          <w:p w:rsidR="009F7EBC" w:rsidRPr="0030106E" w:rsidRDefault="009F7EBC" w:rsidP="0030106E">
            <w:pPr>
              <w:pStyle w:val="TableParagraph"/>
              <w:ind w:left="415" w:firstLine="0"/>
              <w:rPr>
                <w:sz w:val="20"/>
              </w:rPr>
            </w:pPr>
            <w:r>
              <w:t>Libro di testo, fotocopie, Cd, DVD, materiale autentico (dépliants, foto, riviste), cartine geografiche, dizionario bilingue, laboratorio multimediale, laboratorio linguistico, LIM.</w:t>
            </w:r>
          </w:p>
        </w:tc>
        <w:tc>
          <w:tcPr>
            <w:tcW w:w="2874" w:type="dxa"/>
            <w:tcBorders>
              <w:left w:val="single" w:sz="4" w:space="0" w:color="auto"/>
            </w:tcBorders>
          </w:tcPr>
          <w:p w:rsidR="009F7EBC" w:rsidRPr="0030106E" w:rsidRDefault="009F7EBC" w:rsidP="0030106E">
            <w:pPr>
              <w:pStyle w:val="TableParagraph"/>
              <w:ind w:left="0" w:firstLine="0"/>
              <w:rPr>
                <w:noProof/>
                <w:sz w:val="20"/>
              </w:rPr>
            </w:pPr>
            <w:r>
              <w:t>I tempi di svolgimento del programma, come la quantità dei contenuti dipenderanno dalla risposta della classe alle varie proposte.</w:t>
            </w:r>
          </w:p>
        </w:tc>
        <w:tc>
          <w:tcPr>
            <w:tcW w:w="4294" w:type="dxa"/>
          </w:tcPr>
          <w:p w:rsidR="009F7EBC" w:rsidRPr="0030106E" w:rsidRDefault="009F7EBC" w:rsidP="0030106E">
            <w:pPr>
              <w:pStyle w:val="TableParagraph"/>
              <w:tabs>
                <w:tab w:val="left" w:pos="767"/>
              </w:tabs>
              <w:spacing w:before="16" w:line="228" w:lineRule="auto"/>
              <w:ind w:left="0" w:right="146" w:firstLine="0"/>
              <w:jc w:val="both"/>
              <w:rPr>
                <w:rFonts w:ascii="Symbol"/>
                <w:sz w:val="24"/>
              </w:rPr>
            </w:pPr>
            <w:r>
              <w:t xml:space="preserve">Le </w:t>
            </w:r>
            <w:r w:rsidRPr="00C75933">
              <w:t>verifiche</w:t>
            </w:r>
            <w:r>
              <w:t xml:space="preserve"> scritte saranno periodiche (almeno due per quadrimestre) e riguarderanno la comprensione e la produzione scritta, il lessico e la conoscenza ed uso delle forme grammaticali. Le verifiche rispetteranno modalità conformi alle attività e ai contenuti proposti in classe e comprenderanno esercizi di Vero/Falso, scelta multipla, completamento, composizione di brevi lettere o dialoghi, questionari. Ad integrazione delle verifiche scritte, la valutazione sarà anche effettuata mediante l’osservazione diretta degli interventi degli alunni nel corso delle lezioni, la correzione degli elaborati da svolgere a casa, le esercitazioni collettive di verifica che seguono il momento della spiegazione.</w:t>
            </w:r>
          </w:p>
        </w:tc>
      </w:tr>
    </w:tbl>
    <w:p w:rsidR="009F7EBC" w:rsidRDefault="009F7EBC" w:rsidP="008A37EA"/>
    <w:p w:rsidR="009F7EBC" w:rsidRDefault="009F7EBC" w:rsidP="00440ABB"/>
    <w:p w:rsidR="009F7EBC" w:rsidRDefault="009F7EBC" w:rsidP="00440ABB">
      <w:pPr>
        <w:pStyle w:val="Heading1"/>
        <w:ind w:left="0"/>
        <w:jc w:val="center"/>
      </w:pPr>
    </w:p>
    <w:sectPr w:rsidR="009F7EBC" w:rsidSect="00440ABB">
      <w:pgSz w:w="16840" w:h="11910" w:orient="landscape"/>
      <w:pgMar w:top="1100" w:right="1020" w:bottom="280" w:left="9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EBC" w:rsidRDefault="009F7EBC" w:rsidP="00EF043B">
      <w:r>
        <w:separator/>
      </w:r>
    </w:p>
  </w:endnote>
  <w:endnote w:type="continuationSeparator" w:id="0">
    <w:p w:rsidR="009F7EBC" w:rsidRDefault="009F7EBC" w:rsidP="00EF0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EBC" w:rsidRDefault="009F7EBC" w:rsidP="00EF043B">
      <w:r>
        <w:separator/>
      </w:r>
    </w:p>
  </w:footnote>
  <w:footnote w:type="continuationSeparator" w:id="0">
    <w:p w:rsidR="009F7EBC" w:rsidRDefault="009F7EBC" w:rsidP="00EF04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537E8"/>
    <w:multiLevelType w:val="hybridMultilevel"/>
    <w:tmpl w:val="FA8EC70A"/>
    <w:lvl w:ilvl="0" w:tplc="3E049EBE">
      <w:numFmt w:val="bullet"/>
      <w:lvlText w:val=""/>
      <w:lvlJc w:val="left"/>
      <w:pPr>
        <w:ind w:left="775" w:hanging="349"/>
      </w:pPr>
      <w:rPr>
        <w:rFonts w:ascii="Symbol" w:eastAsia="Times New Roman" w:hAnsi="Symbol" w:hint="default"/>
        <w:w w:val="99"/>
        <w:sz w:val="20"/>
      </w:rPr>
    </w:lvl>
    <w:lvl w:ilvl="1" w:tplc="88E64FE8">
      <w:numFmt w:val="bullet"/>
      <w:lvlText w:val="•"/>
      <w:lvlJc w:val="left"/>
      <w:pPr>
        <w:ind w:left="1183" w:hanging="349"/>
      </w:pPr>
      <w:rPr>
        <w:rFonts w:hint="default"/>
      </w:rPr>
    </w:lvl>
    <w:lvl w:ilvl="2" w:tplc="E90C3744">
      <w:numFmt w:val="bullet"/>
      <w:lvlText w:val="•"/>
      <w:lvlJc w:val="left"/>
      <w:pPr>
        <w:ind w:left="1586" w:hanging="349"/>
      </w:pPr>
      <w:rPr>
        <w:rFonts w:hint="default"/>
      </w:rPr>
    </w:lvl>
    <w:lvl w:ilvl="3" w:tplc="97A07530">
      <w:numFmt w:val="bullet"/>
      <w:lvlText w:val="•"/>
      <w:lvlJc w:val="left"/>
      <w:pPr>
        <w:ind w:left="1989" w:hanging="349"/>
      </w:pPr>
      <w:rPr>
        <w:rFonts w:hint="default"/>
      </w:rPr>
    </w:lvl>
    <w:lvl w:ilvl="4" w:tplc="4FE8E600">
      <w:numFmt w:val="bullet"/>
      <w:lvlText w:val="•"/>
      <w:lvlJc w:val="left"/>
      <w:pPr>
        <w:ind w:left="2392" w:hanging="349"/>
      </w:pPr>
      <w:rPr>
        <w:rFonts w:hint="default"/>
      </w:rPr>
    </w:lvl>
    <w:lvl w:ilvl="5" w:tplc="0C9C1E66">
      <w:numFmt w:val="bullet"/>
      <w:lvlText w:val="•"/>
      <w:lvlJc w:val="left"/>
      <w:pPr>
        <w:ind w:left="2795" w:hanging="349"/>
      </w:pPr>
      <w:rPr>
        <w:rFonts w:hint="default"/>
      </w:rPr>
    </w:lvl>
    <w:lvl w:ilvl="6" w:tplc="987E9C98">
      <w:numFmt w:val="bullet"/>
      <w:lvlText w:val="•"/>
      <w:lvlJc w:val="left"/>
      <w:pPr>
        <w:ind w:left="3198" w:hanging="349"/>
      </w:pPr>
      <w:rPr>
        <w:rFonts w:hint="default"/>
      </w:rPr>
    </w:lvl>
    <w:lvl w:ilvl="7" w:tplc="1C241458">
      <w:numFmt w:val="bullet"/>
      <w:lvlText w:val="•"/>
      <w:lvlJc w:val="left"/>
      <w:pPr>
        <w:ind w:left="3601" w:hanging="349"/>
      </w:pPr>
      <w:rPr>
        <w:rFonts w:hint="default"/>
      </w:rPr>
    </w:lvl>
    <w:lvl w:ilvl="8" w:tplc="E758CA2C">
      <w:numFmt w:val="bullet"/>
      <w:lvlText w:val="•"/>
      <w:lvlJc w:val="left"/>
      <w:pPr>
        <w:ind w:left="4004" w:hanging="349"/>
      </w:pPr>
      <w:rPr>
        <w:rFonts w:hint="default"/>
      </w:rPr>
    </w:lvl>
  </w:abstractNum>
  <w:abstractNum w:abstractNumId="1">
    <w:nsid w:val="204B09C7"/>
    <w:multiLevelType w:val="hybridMultilevel"/>
    <w:tmpl w:val="77D00480"/>
    <w:lvl w:ilvl="0" w:tplc="0BA662F2">
      <w:numFmt w:val="bullet"/>
      <w:lvlText w:val=""/>
      <w:lvlJc w:val="left"/>
      <w:pPr>
        <w:ind w:left="778" w:hanging="348"/>
      </w:pPr>
      <w:rPr>
        <w:rFonts w:hint="default"/>
        <w:w w:val="99"/>
      </w:rPr>
    </w:lvl>
    <w:lvl w:ilvl="1" w:tplc="414A1E34">
      <w:numFmt w:val="bullet"/>
      <w:lvlText w:val="•"/>
      <w:lvlJc w:val="left"/>
      <w:pPr>
        <w:ind w:left="1187" w:hanging="348"/>
      </w:pPr>
      <w:rPr>
        <w:rFonts w:hint="default"/>
      </w:rPr>
    </w:lvl>
    <w:lvl w:ilvl="2" w:tplc="1B9EC0FA">
      <w:numFmt w:val="bullet"/>
      <w:lvlText w:val="•"/>
      <w:lvlJc w:val="left"/>
      <w:pPr>
        <w:ind w:left="1594" w:hanging="348"/>
      </w:pPr>
      <w:rPr>
        <w:rFonts w:hint="default"/>
      </w:rPr>
    </w:lvl>
    <w:lvl w:ilvl="3" w:tplc="ED0C6A00">
      <w:numFmt w:val="bullet"/>
      <w:lvlText w:val="•"/>
      <w:lvlJc w:val="left"/>
      <w:pPr>
        <w:ind w:left="2001" w:hanging="348"/>
      </w:pPr>
      <w:rPr>
        <w:rFonts w:hint="default"/>
      </w:rPr>
    </w:lvl>
    <w:lvl w:ilvl="4" w:tplc="DB669564">
      <w:numFmt w:val="bullet"/>
      <w:lvlText w:val="•"/>
      <w:lvlJc w:val="left"/>
      <w:pPr>
        <w:ind w:left="2409" w:hanging="348"/>
      </w:pPr>
      <w:rPr>
        <w:rFonts w:hint="default"/>
      </w:rPr>
    </w:lvl>
    <w:lvl w:ilvl="5" w:tplc="A1F8295A">
      <w:numFmt w:val="bullet"/>
      <w:lvlText w:val="•"/>
      <w:lvlJc w:val="left"/>
      <w:pPr>
        <w:ind w:left="2816" w:hanging="348"/>
      </w:pPr>
      <w:rPr>
        <w:rFonts w:hint="default"/>
      </w:rPr>
    </w:lvl>
    <w:lvl w:ilvl="6" w:tplc="BBC0584C">
      <w:numFmt w:val="bullet"/>
      <w:lvlText w:val="•"/>
      <w:lvlJc w:val="left"/>
      <w:pPr>
        <w:ind w:left="3223" w:hanging="348"/>
      </w:pPr>
      <w:rPr>
        <w:rFonts w:hint="default"/>
      </w:rPr>
    </w:lvl>
    <w:lvl w:ilvl="7" w:tplc="D47AD07A">
      <w:numFmt w:val="bullet"/>
      <w:lvlText w:val="•"/>
      <w:lvlJc w:val="left"/>
      <w:pPr>
        <w:ind w:left="3631" w:hanging="348"/>
      </w:pPr>
      <w:rPr>
        <w:rFonts w:hint="default"/>
      </w:rPr>
    </w:lvl>
    <w:lvl w:ilvl="8" w:tplc="5B368A12">
      <w:numFmt w:val="bullet"/>
      <w:lvlText w:val="•"/>
      <w:lvlJc w:val="left"/>
      <w:pPr>
        <w:ind w:left="4038" w:hanging="348"/>
      </w:pPr>
      <w:rPr>
        <w:rFonts w:hint="default"/>
      </w:rPr>
    </w:lvl>
  </w:abstractNum>
  <w:abstractNum w:abstractNumId="2">
    <w:nsid w:val="2D014C43"/>
    <w:multiLevelType w:val="hybridMultilevel"/>
    <w:tmpl w:val="CE3EAC16"/>
    <w:lvl w:ilvl="0" w:tplc="4EC41274">
      <w:numFmt w:val="bullet"/>
      <w:lvlText w:val=""/>
      <w:lvlJc w:val="left"/>
      <w:pPr>
        <w:ind w:left="765" w:hanging="360"/>
      </w:pPr>
      <w:rPr>
        <w:rFonts w:ascii="Symbol" w:eastAsia="Times New Roman" w:hAnsi="Symbol" w:hint="default"/>
        <w:w w:val="99"/>
        <w:sz w:val="20"/>
      </w:rPr>
    </w:lvl>
    <w:lvl w:ilvl="1" w:tplc="509E2BA8">
      <w:numFmt w:val="bullet"/>
      <w:lvlText w:val="•"/>
      <w:lvlJc w:val="left"/>
      <w:pPr>
        <w:ind w:left="1169" w:hanging="360"/>
      </w:pPr>
      <w:rPr>
        <w:rFonts w:hint="default"/>
      </w:rPr>
    </w:lvl>
    <w:lvl w:ilvl="2" w:tplc="55DA1A88">
      <w:numFmt w:val="bullet"/>
      <w:lvlText w:val="•"/>
      <w:lvlJc w:val="left"/>
      <w:pPr>
        <w:ind w:left="1579" w:hanging="360"/>
      </w:pPr>
      <w:rPr>
        <w:rFonts w:hint="default"/>
      </w:rPr>
    </w:lvl>
    <w:lvl w:ilvl="3" w:tplc="4BA670F0">
      <w:numFmt w:val="bullet"/>
      <w:lvlText w:val="•"/>
      <w:lvlJc w:val="left"/>
      <w:pPr>
        <w:ind w:left="1988" w:hanging="360"/>
      </w:pPr>
      <w:rPr>
        <w:rFonts w:hint="default"/>
      </w:rPr>
    </w:lvl>
    <w:lvl w:ilvl="4" w:tplc="01209A1E">
      <w:numFmt w:val="bullet"/>
      <w:lvlText w:val="•"/>
      <w:lvlJc w:val="left"/>
      <w:pPr>
        <w:ind w:left="2398" w:hanging="360"/>
      </w:pPr>
      <w:rPr>
        <w:rFonts w:hint="default"/>
      </w:rPr>
    </w:lvl>
    <w:lvl w:ilvl="5" w:tplc="D7CEAC7C">
      <w:numFmt w:val="bullet"/>
      <w:lvlText w:val="•"/>
      <w:lvlJc w:val="left"/>
      <w:pPr>
        <w:ind w:left="2807" w:hanging="360"/>
      </w:pPr>
      <w:rPr>
        <w:rFonts w:hint="default"/>
      </w:rPr>
    </w:lvl>
    <w:lvl w:ilvl="6" w:tplc="8586F36E">
      <w:numFmt w:val="bullet"/>
      <w:lvlText w:val="•"/>
      <w:lvlJc w:val="left"/>
      <w:pPr>
        <w:ind w:left="3217" w:hanging="360"/>
      </w:pPr>
      <w:rPr>
        <w:rFonts w:hint="default"/>
      </w:rPr>
    </w:lvl>
    <w:lvl w:ilvl="7" w:tplc="6F8CC78A">
      <w:numFmt w:val="bullet"/>
      <w:lvlText w:val="•"/>
      <w:lvlJc w:val="left"/>
      <w:pPr>
        <w:ind w:left="3626" w:hanging="360"/>
      </w:pPr>
      <w:rPr>
        <w:rFonts w:hint="default"/>
      </w:rPr>
    </w:lvl>
    <w:lvl w:ilvl="8" w:tplc="ADA65B8A">
      <w:numFmt w:val="bullet"/>
      <w:lvlText w:val="•"/>
      <w:lvlJc w:val="left"/>
      <w:pPr>
        <w:ind w:left="4036" w:hanging="360"/>
      </w:pPr>
      <w:rPr>
        <w:rFonts w:hint="default"/>
      </w:rPr>
    </w:lvl>
  </w:abstractNum>
  <w:abstractNum w:abstractNumId="3">
    <w:nsid w:val="52D15FD7"/>
    <w:multiLevelType w:val="hybridMultilevel"/>
    <w:tmpl w:val="2EA27978"/>
    <w:lvl w:ilvl="0" w:tplc="5C4A14EC">
      <w:numFmt w:val="bullet"/>
      <w:lvlText w:val=""/>
      <w:lvlJc w:val="left"/>
      <w:pPr>
        <w:ind w:left="775" w:hanging="348"/>
      </w:pPr>
      <w:rPr>
        <w:rFonts w:ascii="Symbol" w:eastAsia="Times New Roman" w:hAnsi="Symbol" w:hint="default"/>
        <w:w w:val="99"/>
        <w:sz w:val="20"/>
      </w:rPr>
    </w:lvl>
    <w:lvl w:ilvl="1" w:tplc="2200CDFA">
      <w:numFmt w:val="bullet"/>
      <w:lvlText w:val="•"/>
      <w:lvlJc w:val="left"/>
      <w:pPr>
        <w:ind w:left="1179" w:hanging="348"/>
      </w:pPr>
      <w:rPr>
        <w:rFonts w:hint="default"/>
      </w:rPr>
    </w:lvl>
    <w:lvl w:ilvl="2" w:tplc="66EC0CAE">
      <w:numFmt w:val="bullet"/>
      <w:lvlText w:val="•"/>
      <w:lvlJc w:val="left"/>
      <w:pPr>
        <w:ind w:left="1579" w:hanging="348"/>
      </w:pPr>
      <w:rPr>
        <w:rFonts w:hint="default"/>
      </w:rPr>
    </w:lvl>
    <w:lvl w:ilvl="3" w:tplc="B2FC144A">
      <w:numFmt w:val="bullet"/>
      <w:lvlText w:val="•"/>
      <w:lvlJc w:val="left"/>
      <w:pPr>
        <w:ind w:left="1978" w:hanging="348"/>
      </w:pPr>
      <w:rPr>
        <w:rFonts w:hint="default"/>
      </w:rPr>
    </w:lvl>
    <w:lvl w:ilvl="4" w:tplc="BE066182">
      <w:numFmt w:val="bullet"/>
      <w:lvlText w:val="•"/>
      <w:lvlJc w:val="left"/>
      <w:pPr>
        <w:ind w:left="2378" w:hanging="348"/>
      </w:pPr>
      <w:rPr>
        <w:rFonts w:hint="default"/>
      </w:rPr>
    </w:lvl>
    <w:lvl w:ilvl="5" w:tplc="1AA2162A">
      <w:numFmt w:val="bullet"/>
      <w:lvlText w:val="•"/>
      <w:lvlJc w:val="left"/>
      <w:pPr>
        <w:ind w:left="2778" w:hanging="348"/>
      </w:pPr>
      <w:rPr>
        <w:rFonts w:hint="default"/>
      </w:rPr>
    </w:lvl>
    <w:lvl w:ilvl="6" w:tplc="87E6F420">
      <w:numFmt w:val="bullet"/>
      <w:lvlText w:val="•"/>
      <w:lvlJc w:val="left"/>
      <w:pPr>
        <w:ind w:left="3177" w:hanging="348"/>
      </w:pPr>
      <w:rPr>
        <w:rFonts w:hint="default"/>
      </w:rPr>
    </w:lvl>
    <w:lvl w:ilvl="7" w:tplc="F35E03A2">
      <w:numFmt w:val="bullet"/>
      <w:lvlText w:val="•"/>
      <w:lvlJc w:val="left"/>
      <w:pPr>
        <w:ind w:left="3577" w:hanging="348"/>
      </w:pPr>
      <w:rPr>
        <w:rFonts w:hint="default"/>
      </w:rPr>
    </w:lvl>
    <w:lvl w:ilvl="8" w:tplc="9EF6E69E">
      <w:numFmt w:val="bullet"/>
      <w:lvlText w:val="•"/>
      <w:lvlJc w:val="left"/>
      <w:pPr>
        <w:ind w:left="3976" w:hanging="348"/>
      </w:pPr>
      <w:rPr>
        <w:rFonts w:hint="default"/>
      </w:rPr>
    </w:lvl>
  </w:abstractNum>
  <w:abstractNum w:abstractNumId="4">
    <w:nsid w:val="5D833ACF"/>
    <w:multiLevelType w:val="hybridMultilevel"/>
    <w:tmpl w:val="B3425FE6"/>
    <w:lvl w:ilvl="0" w:tplc="5C1060C0">
      <w:numFmt w:val="bullet"/>
      <w:lvlText w:val=""/>
      <w:lvlJc w:val="left"/>
      <w:pPr>
        <w:ind w:left="775" w:hanging="349"/>
      </w:pPr>
      <w:rPr>
        <w:rFonts w:ascii="Symbol" w:eastAsia="Times New Roman" w:hAnsi="Symbol" w:hint="default"/>
        <w:w w:val="99"/>
        <w:sz w:val="20"/>
      </w:rPr>
    </w:lvl>
    <w:lvl w:ilvl="1" w:tplc="1DC8F7F6">
      <w:numFmt w:val="bullet"/>
      <w:lvlText w:val="•"/>
      <w:lvlJc w:val="left"/>
      <w:pPr>
        <w:ind w:left="1183" w:hanging="349"/>
      </w:pPr>
      <w:rPr>
        <w:rFonts w:hint="default"/>
      </w:rPr>
    </w:lvl>
    <w:lvl w:ilvl="2" w:tplc="2452A364">
      <w:numFmt w:val="bullet"/>
      <w:lvlText w:val="•"/>
      <w:lvlJc w:val="left"/>
      <w:pPr>
        <w:ind w:left="1586" w:hanging="349"/>
      </w:pPr>
      <w:rPr>
        <w:rFonts w:hint="default"/>
      </w:rPr>
    </w:lvl>
    <w:lvl w:ilvl="3" w:tplc="9D544E1A">
      <w:numFmt w:val="bullet"/>
      <w:lvlText w:val="•"/>
      <w:lvlJc w:val="left"/>
      <w:pPr>
        <w:ind w:left="1989" w:hanging="349"/>
      </w:pPr>
      <w:rPr>
        <w:rFonts w:hint="default"/>
      </w:rPr>
    </w:lvl>
    <w:lvl w:ilvl="4" w:tplc="D0B67954">
      <w:numFmt w:val="bullet"/>
      <w:lvlText w:val="•"/>
      <w:lvlJc w:val="left"/>
      <w:pPr>
        <w:ind w:left="2392" w:hanging="349"/>
      </w:pPr>
      <w:rPr>
        <w:rFonts w:hint="default"/>
      </w:rPr>
    </w:lvl>
    <w:lvl w:ilvl="5" w:tplc="F61E6D9E">
      <w:numFmt w:val="bullet"/>
      <w:lvlText w:val="•"/>
      <w:lvlJc w:val="left"/>
      <w:pPr>
        <w:ind w:left="2795" w:hanging="349"/>
      </w:pPr>
      <w:rPr>
        <w:rFonts w:hint="default"/>
      </w:rPr>
    </w:lvl>
    <w:lvl w:ilvl="6" w:tplc="A3B0FFD0">
      <w:numFmt w:val="bullet"/>
      <w:lvlText w:val="•"/>
      <w:lvlJc w:val="left"/>
      <w:pPr>
        <w:ind w:left="3198" w:hanging="349"/>
      </w:pPr>
      <w:rPr>
        <w:rFonts w:hint="default"/>
      </w:rPr>
    </w:lvl>
    <w:lvl w:ilvl="7" w:tplc="5B347388">
      <w:numFmt w:val="bullet"/>
      <w:lvlText w:val="•"/>
      <w:lvlJc w:val="left"/>
      <w:pPr>
        <w:ind w:left="3601" w:hanging="349"/>
      </w:pPr>
      <w:rPr>
        <w:rFonts w:hint="default"/>
      </w:rPr>
    </w:lvl>
    <w:lvl w:ilvl="8" w:tplc="86B0A7F8">
      <w:numFmt w:val="bullet"/>
      <w:lvlText w:val="•"/>
      <w:lvlJc w:val="left"/>
      <w:pPr>
        <w:ind w:left="4004" w:hanging="349"/>
      </w:pPr>
      <w:rPr>
        <w:rFonts w:hint="default"/>
      </w:rPr>
    </w:lvl>
  </w:abstractNum>
  <w:abstractNum w:abstractNumId="5">
    <w:nsid w:val="66C15317"/>
    <w:multiLevelType w:val="hybridMultilevel"/>
    <w:tmpl w:val="DA44E420"/>
    <w:lvl w:ilvl="0" w:tplc="36BAFF38">
      <w:numFmt w:val="bullet"/>
      <w:lvlText w:val=""/>
      <w:lvlJc w:val="left"/>
      <w:pPr>
        <w:ind w:left="778" w:hanging="348"/>
      </w:pPr>
      <w:rPr>
        <w:rFonts w:hint="default"/>
        <w:w w:val="99"/>
      </w:rPr>
    </w:lvl>
    <w:lvl w:ilvl="1" w:tplc="D37A8DFC">
      <w:numFmt w:val="bullet"/>
      <w:lvlText w:val="•"/>
      <w:lvlJc w:val="left"/>
      <w:pPr>
        <w:ind w:left="1187" w:hanging="348"/>
      </w:pPr>
      <w:rPr>
        <w:rFonts w:hint="default"/>
      </w:rPr>
    </w:lvl>
    <w:lvl w:ilvl="2" w:tplc="9BE8BE44">
      <w:numFmt w:val="bullet"/>
      <w:lvlText w:val="•"/>
      <w:lvlJc w:val="left"/>
      <w:pPr>
        <w:ind w:left="1594" w:hanging="348"/>
      </w:pPr>
      <w:rPr>
        <w:rFonts w:hint="default"/>
      </w:rPr>
    </w:lvl>
    <w:lvl w:ilvl="3" w:tplc="CE80B172">
      <w:numFmt w:val="bullet"/>
      <w:lvlText w:val="•"/>
      <w:lvlJc w:val="left"/>
      <w:pPr>
        <w:ind w:left="2001" w:hanging="348"/>
      </w:pPr>
      <w:rPr>
        <w:rFonts w:hint="default"/>
      </w:rPr>
    </w:lvl>
    <w:lvl w:ilvl="4" w:tplc="D182EA44">
      <w:numFmt w:val="bullet"/>
      <w:lvlText w:val="•"/>
      <w:lvlJc w:val="left"/>
      <w:pPr>
        <w:ind w:left="2409" w:hanging="348"/>
      </w:pPr>
      <w:rPr>
        <w:rFonts w:hint="default"/>
      </w:rPr>
    </w:lvl>
    <w:lvl w:ilvl="5" w:tplc="FA124DF8">
      <w:numFmt w:val="bullet"/>
      <w:lvlText w:val="•"/>
      <w:lvlJc w:val="left"/>
      <w:pPr>
        <w:ind w:left="2816" w:hanging="348"/>
      </w:pPr>
      <w:rPr>
        <w:rFonts w:hint="default"/>
      </w:rPr>
    </w:lvl>
    <w:lvl w:ilvl="6" w:tplc="A730623E">
      <w:numFmt w:val="bullet"/>
      <w:lvlText w:val="•"/>
      <w:lvlJc w:val="left"/>
      <w:pPr>
        <w:ind w:left="3223" w:hanging="348"/>
      </w:pPr>
      <w:rPr>
        <w:rFonts w:hint="default"/>
      </w:rPr>
    </w:lvl>
    <w:lvl w:ilvl="7" w:tplc="50FC4F84">
      <w:numFmt w:val="bullet"/>
      <w:lvlText w:val="•"/>
      <w:lvlJc w:val="left"/>
      <w:pPr>
        <w:ind w:left="3631" w:hanging="348"/>
      </w:pPr>
      <w:rPr>
        <w:rFonts w:hint="default"/>
      </w:rPr>
    </w:lvl>
    <w:lvl w:ilvl="8" w:tplc="EFA0769E">
      <w:numFmt w:val="bullet"/>
      <w:lvlText w:val="•"/>
      <w:lvlJc w:val="left"/>
      <w:pPr>
        <w:ind w:left="4038" w:hanging="348"/>
      </w:pPr>
      <w:rPr>
        <w:rFonts w:hint="default"/>
      </w:rPr>
    </w:lvl>
  </w:abstractNum>
  <w:abstractNum w:abstractNumId="6">
    <w:nsid w:val="67EE6350"/>
    <w:multiLevelType w:val="hybridMultilevel"/>
    <w:tmpl w:val="74FAFE5A"/>
    <w:lvl w:ilvl="0" w:tplc="59C09F06">
      <w:numFmt w:val="bullet"/>
      <w:lvlText w:val=""/>
      <w:lvlJc w:val="left"/>
      <w:pPr>
        <w:ind w:left="765" w:hanging="360"/>
      </w:pPr>
      <w:rPr>
        <w:rFonts w:ascii="Symbol" w:eastAsia="Times New Roman" w:hAnsi="Symbol" w:hint="default"/>
        <w:w w:val="99"/>
        <w:sz w:val="20"/>
      </w:rPr>
    </w:lvl>
    <w:lvl w:ilvl="1" w:tplc="35C63E7E">
      <w:numFmt w:val="bullet"/>
      <w:lvlText w:val="•"/>
      <w:lvlJc w:val="left"/>
      <w:pPr>
        <w:ind w:left="1177" w:hanging="360"/>
      </w:pPr>
      <w:rPr>
        <w:rFonts w:hint="default"/>
      </w:rPr>
    </w:lvl>
    <w:lvl w:ilvl="2" w:tplc="F43E9B40">
      <w:numFmt w:val="bullet"/>
      <w:lvlText w:val="•"/>
      <w:lvlJc w:val="left"/>
      <w:pPr>
        <w:ind w:left="1594" w:hanging="360"/>
      </w:pPr>
      <w:rPr>
        <w:rFonts w:hint="default"/>
      </w:rPr>
    </w:lvl>
    <w:lvl w:ilvl="3" w:tplc="8AE62512">
      <w:numFmt w:val="bullet"/>
      <w:lvlText w:val="•"/>
      <w:lvlJc w:val="left"/>
      <w:pPr>
        <w:ind w:left="2011" w:hanging="360"/>
      </w:pPr>
      <w:rPr>
        <w:rFonts w:hint="default"/>
      </w:rPr>
    </w:lvl>
    <w:lvl w:ilvl="4" w:tplc="9B6E7060">
      <w:numFmt w:val="bullet"/>
      <w:lvlText w:val="•"/>
      <w:lvlJc w:val="left"/>
      <w:pPr>
        <w:ind w:left="2428" w:hanging="360"/>
      </w:pPr>
      <w:rPr>
        <w:rFonts w:hint="default"/>
      </w:rPr>
    </w:lvl>
    <w:lvl w:ilvl="5" w:tplc="A90A5B9A">
      <w:numFmt w:val="bullet"/>
      <w:lvlText w:val="•"/>
      <w:lvlJc w:val="left"/>
      <w:pPr>
        <w:ind w:left="2846" w:hanging="360"/>
      </w:pPr>
      <w:rPr>
        <w:rFonts w:hint="default"/>
      </w:rPr>
    </w:lvl>
    <w:lvl w:ilvl="6" w:tplc="9794A9A6">
      <w:numFmt w:val="bullet"/>
      <w:lvlText w:val="•"/>
      <w:lvlJc w:val="left"/>
      <w:pPr>
        <w:ind w:left="3263" w:hanging="360"/>
      </w:pPr>
      <w:rPr>
        <w:rFonts w:hint="default"/>
      </w:rPr>
    </w:lvl>
    <w:lvl w:ilvl="7" w:tplc="F5B27060">
      <w:numFmt w:val="bullet"/>
      <w:lvlText w:val="•"/>
      <w:lvlJc w:val="left"/>
      <w:pPr>
        <w:ind w:left="3680" w:hanging="360"/>
      </w:pPr>
      <w:rPr>
        <w:rFonts w:hint="default"/>
      </w:rPr>
    </w:lvl>
    <w:lvl w:ilvl="8" w:tplc="6B1EE138">
      <w:numFmt w:val="bullet"/>
      <w:lvlText w:val="•"/>
      <w:lvlJc w:val="left"/>
      <w:pPr>
        <w:ind w:left="4097" w:hanging="360"/>
      </w:pPr>
      <w:rPr>
        <w:rFonts w:hint="default"/>
      </w:rPr>
    </w:lvl>
  </w:abstractNum>
  <w:abstractNum w:abstractNumId="7">
    <w:nsid w:val="6FDA3D1B"/>
    <w:multiLevelType w:val="hybridMultilevel"/>
    <w:tmpl w:val="F91EAD90"/>
    <w:lvl w:ilvl="0" w:tplc="0A20C3A6">
      <w:numFmt w:val="bullet"/>
      <w:lvlText w:val=""/>
      <w:lvlJc w:val="left"/>
      <w:pPr>
        <w:ind w:left="775" w:hanging="349"/>
      </w:pPr>
      <w:rPr>
        <w:rFonts w:ascii="Symbol" w:eastAsia="Times New Roman" w:hAnsi="Symbol" w:hint="default"/>
        <w:w w:val="99"/>
        <w:sz w:val="20"/>
      </w:rPr>
    </w:lvl>
    <w:lvl w:ilvl="1" w:tplc="4C189FD2">
      <w:numFmt w:val="bullet"/>
      <w:lvlText w:val="•"/>
      <w:lvlJc w:val="left"/>
      <w:pPr>
        <w:ind w:left="1177" w:hanging="349"/>
      </w:pPr>
      <w:rPr>
        <w:rFonts w:hint="default"/>
      </w:rPr>
    </w:lvl>
    <w:lvl w:ilvl="2" w:tplc="C6564E48">
      <w:numFmt w:val="bullet"/>
      <w:lvlText w:val="•"/>
      <w:lvlJc w:val="left"/>
      <w:pPr>
        <w:ind w:left="1574" w:hanging="349"/>
      </w:pPr>
      <w:rPr>
        <w:rFonts w:hint="default"/>
      </w:rPr>
    </w:lvl>
    <w:lvl w:ilvl="3" w:tplc="9152961E">
      <w:numFmt w:val="bullet"/>
      <w:lvlText w:val="•"/>
      <w:lvlJc w:val="left"/>
      <w:pPr>
        <w:ind w:left="1971" w:hanging="349"/>
      </w:pPr>
      <w:rPr>
        <w:rFonts w:hint="default"/>
      </w:rPr>
    </w:lvl>
    <w:lvl w:ilvl="4" w:tplc="7D7EEAD2">
      <w:numFmt w:val="bullet"/>
      <w:lvlText w:val="•"/>
      <w:lvlJc w:val="left"/>
      <w:pPr>
        <w:ind w:left="2368" w:hanging="349"/>
      </w:pPr>
      <w:rPr>
        <w:rFonts w:hint="default"/>
      </w:rPr>
    </w:lvl>
    <w:lvl w:ilvl="5" w:tplc="3F669F66">
      <w:numFmt w:val="bullet"/>
      <w:lvlText w:val="•"/>
      <w:lvlJc w:val="left"/>
      <w:pPr>
        <w:ind w:left="2765" w:hanging="349"/>
      </w:pPr>
      <w:rPr>
        <w:rFonts w:hint="default"/>
      </w:rPr>
    </w:lvl>
    <w:lvl w:ilvl="6" w:tplc="7358612A">
      <w:numFmt w:val="bullet"/>
      <w:lvlText w:val="•"/>
      <w:lvlJc w:val="left"/>
      <w:pPr>
        <w:ind w:left="3162" w:hanging="349"/>
      </w:pPr>
      <w:rPr>
        <w:rFonts w:hint="default"/>
      </w:rPr>
    </w:lvl>
    <w:lvl w:ilvl="7" w:tplc="E0D6ECEA">
      <w:numFmt w:val="bullet"/>
      <w:lvlText w:val="•"/>
      <w:lvlJc w:val="left"/>
      <w:pPr>
        <w:ind w:left="3559" w:hanging="349"/>
      </w:pPr>
      <w:rPr>
        <w:rFonts w:hint="default"/>
      </w:rPr>
    </w:lvl>
    <w:lvl w:ilvl="8" w:tplc="92506C80">
      <w:numFmt w:val="bullet"/>
      <w:lvlText w:val="•"/>
      <w:lvlJc w:val="left"/>
      <w:pPr>
        <w:ind w:left="3956" w:hanging="349"/>
      </w:pPr>
      <w:rPr>
        <w:rFonts w:hint="default"/>
      </w:rPr>
    </w:lvl>
  </w:abstractNum>
  <w:abstractNum w:abstractNumId="8">
    <w:nsid w:val="74B760D2"/>
    <w:multiLevelType w:val="hybridMultilevel"/>
    <w:tmpl w:val="3F260228"/>
    <w:lvl w:ilvl="0" w:tplc="FDE4C8F0">
      <w:numFmt w:val="bullet"/>
      <w:lvlText w:val=""/>
      <w:lvlJc w:val="left"/>
      <w:pPr>
        <w:ind w:left="765" w:hanging="360"/>
      </w:pPr>
      <w:rPr>
        <w:rFonts w:ascii="Symbol" w:eastAsia="Times New Roman" w:hAnsi="Symbol" w:hint="default"/>
        <w:w w:val="99"/>
        <w:sz w:val="20"/>
      </w:rPr>
    </w:lvl>
    <w:lvl w:ilvl="1" w:tplc="52DC2DE6">
      <w:numFmt w:val="bullet"/>
      <w:lvlText w:val="•"/>
      <w:lvlJc w:val="left"/>
      <w:pPr>
        <w:ind w:left="1169" w:hanging="360"/>
      </w:pPr>
      <w:rPr>
        <w:rFonts w:hint="default"/>
      </w:rPr>
    </w:lvl>
    <w:lvl w:ilvl="2" w:tplc="3E84BEEE">
      <w:numFmt w:val="bullet"/>
      <w:lvlText w:val="•"/>
      <w:lvlJc w:val="left"/>
      <w:pPr>
        <w:ind w:left="1579" w:hanging="360"/>
      </w:pPr>
      <w:rPr>
        <w:rFonts w:hint="default"/>
      </w:rPr>
    </w:lvl>
    <w:lvl w:ilvl="3" w:tplc="53A4251A">
      <w:numFmt w:val="bullet"/>
      <w:lvlText w:val="•"/>
      <w:lvlJc w:val="left"/>
      <w:pPr>
        <w:ind w:left="1988" w:hanging="360"/>
      </w:pPr>
      <w:rPr>
        <w:rFonts w:hint="default"/>
      </w:rPr>
    </w:lvl>
    <w:lvl w:ilvl="4" w:tplc="CCC06D62">
      <w:numFmt w:val="bullet"/>
      <w:lvlText w:val="•"/>
      <w:lvlJc w:val="left"/>
      <w:pPr>
        <w:ind w:left="2398" w:hanging="360"/>
      </w:pPr>
      <w:rPr>
        <w:rFonts w:hint="default"/>
      </w:rPr>
    </w:lvl>
    <w:lvl w:ilvl="5" w:tplc="C84A38EE">
      <w:numFmt w:val="bullet"/>
      <w:lvlText w:val="•"/>
      <w:lvlJc w:val="left"/>
      <w:pPr>
        <w:ind w:left="2807" w:hanging="360"/>
      </w:pPr>
      <w:rPr>
        <w:rFonts w:hint="default"/>
      </w:rPr>
    </w:lvl>
    <w:lvl w:ilvl="6" w:tplc="936C3C8A">
      <w:numFmt w:val="bullet"/>
      <w:lvlText w:val="•"/>
      <w:lvlJc w:val="left"/>
      <w:pPr>
        <w:ind w:left="3217" w:hanging="360"/>
      </w:pPr>
      <w:rPr>
        <w:rFonts w:hint="default"/>
      </w:rPr>
    </w:lvl>
    <w:lvl w:ilvl="7" w:tplc="EAC88AFA">
      <w:numFmt w:val="bullet"/>
      <w:lvlText w:val="•"/>
      <w:lvlJc w:val="left"/>
      <w:pPr>
        <w:ind w:left="3626" w:hanging="360"/>
      </w:pPr>
      <w:rPr>
        <w:rFonts w:hint="default"/>
      </w:rPr>
    </w:lvl>
    <w:lvl w:ilvl="8" w:tplc="067E8E46">
      <w:numFmt w:val="bullet"/>
      <w:lvlText w:val="•"/>
      <w:lvlJc w:val="left"/>
      <w:pPr>
        <w:ind w:left="4036" w:hanging="360"/>
      </w:pPr>
      <w:rPr>
        <w:rFonts w:hint="default"/>
      </w:rPr>
    </w:lvl>
  </w:abstractNum>
  <w:num w:numId="1">
    <w:abstractNumId w:val="5"/>
  </w:num>
  <w:num w:numId="2">
    <w:abstractNumId w:val="8"/>
  </w:num>
  <w:num w:numId="3">
    <w:abstractNumId w:val="4"/>
  </w:num>
  <w:num w:numId="4">
    <w:abstractNumId w:val="1"/>
  </w:num>
  <w:num w:numId="5">
    <w:abstractNumId w:val="2"/>
  </w:num>
  <w:num w:numId="6">
    <w:abstractNumId w:val="0"/>
  </w:num>
  <w:num w:numId="7">
    <w:abstractNumId w:val="3"/>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50F6"/>
    <w:rsid w:val="001560EE"/>
    <w:rsid w:val="00157313"/>
    <w:rsid w:val="002C5DC2"/>
    <w:rsid w:val="0030106E"/>
    <w:rsid w:val="00386908"/>
    <w:rsid w:val="003C16D8"/>
    <w:rsid w:val="00440ABB"/>
    <w:rsid w:val="004D3297"/>
    <w:rsid w:val="004E3ECF"/>
    <w:rsid w:val="005350F6"/>
    <w:rsid w:val="007F5E57"/>
    <w:rsid w:val="008A37EA"/>
    <w:rsid w:val="008F4EE0"/>
    <w:rsid w:val="00970943"/>
    <w:rsid w:val="009F7EBC"/>
    <w:rsid w:val="00AA4F72"/>
    <w:rsid w:val="00B1011C"/>
    <w:rsid w:val="00B46998"/>
    <w:rsid w:val="00C75933"/>
    <w:rsid w:val="00EF043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0F6"/>
    <w:pPr>
      <w:widowControl w:val="0"/>
      <w:autoSpaceDE w:val="0"/>
      <w:autoSpaceDN w:val="0"/>
    </w:pPr>
    <w:rPr>
      <w:rFonts w:ascii="Arial" w:hAnsi="Arial" w:cs="Arial"/>
    </w:rPr>
  </w:style>
  <w:style w:type="paragraph" w:styleId="Heading1">
    <w:name w:val="heading 1"/>
    <w:basedOn w:val="Normal"/>
    <w:link w:val="Heading1Char"/>
    <w:uiPriority w:val="99"/>
    <w:qFormat/>
    <w:rsid w:val="00EF043B"/>
    <w:pPr>
      <w:spacing w:before="30"/>
      <w:ind w:left="3971"/>
      <w:outlineLvl w:val="0"/>
    </w:pPr>
    <w:rPr>
      <w:rFonts w:ascii="Trebuchet MS" w:hAnsi="Trebuchet MS" w:cs="Trebuchet MS"/>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043B"/>
    <w:rPr>
      <w:rFonts w:ascii="Trebuchet MS" w:eastAsia="Times New Roman" w:hAnsi="Trebuchet MS" w:cs="Trebuchet MS"/>
      <w:b/>
      <w:bCs/>
      <w:sz w:val="28"/>
      <w:szCs w:val="28"/>
      <w:lang w:val="it-IT" w:eastAsia="it-IT"/>
    </w:rPr>
  </w:style>
  <w:style w:type="table" w:customStyle="1" w:styleId="TableNormal1">
    <w:name w:val="Table Normal1"/>
    <w:uiPriority w:val="99"/>
    <w:semiHidden/>
    <w:rsid w:val="005350F6"/>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5350F6"/>
    <w:rPr>
      <w:sz w:val="24"/>
      <w:szCs w:val="24"/>
    </w:rPr>
  </w:style>
  <w:style w:type="character" w:customStyle="1" w:styleId="BodyTextChar">
    <w:name w:val="Body Text Char"/>
    <w:basedOn w:val="DefaultParagraphFont"/>
    <w:link w:val="BodyText"/>
    <w:uiPriority w:val="99"/>
    <w:semiHidden/>
    <w:rsid w:val="000D127F"/>
    <w:rPr>
      <w:rFonts w:ascii="Arial" w:hAnsi="Arial" w:cs="Arial"/>
    </w:rPr>
  </w:style>
  <w:style w:type="paragraph" w:customStyle="1" w:styleId="Heading11">
    <w:name w:val="Heading 11"/>
    <w:basedOn w:val="Normal"/>
    <w:uiPriority w:val="99"/>
    <w:rsid w:val="005350F6"/>
    <w:pPr>
      <w:spacing w:before="2"/>
      <w:ind w:left="112"/>
      <w:jc w:val="both"/>
      <w:outlineLvl w:val="1"/>
    </w:pPr>
    <w:rPr>
      <w:b/>
      <w:bCs/>
      <w:sz w:val="36"/>
      <w:szCs w:val="36"/>
    </w:rPr>
  </w:style>
  <w:style w:type="paragraph" w:styleId="ListParagraph">
    <w:name w:val="List Paragraph"/>
    <w:basedOn w:val="Normal"/>
    <w:uiPriority w:val="99"/>
    <w:qFormat/>
    <w:rsid w:val="005350F6"/>
  </w:style>
  <w:style w:type="paragraph" w:customStyle="1" w:styleId="TableParagraph">
    <w:name w:val="Table Paragraph"/>
    <w:basedOn w:val="Normal"/>
    <w:uiPriority w:val="99"/>
    <w:rsid w:val="005350F6"/>
    <w:pPr>
      <w:ind w:left="775" w:hanging="360"/>
    </w:pPr>
  </w:style>
  <w:style w:type="paragraph" w:styleId="Header">
    <w:name w:val="header"/>
    <w:basedOn w:val="Normal"/>
    <w:link w:val="HeaderChar"/>
    <w:uiPriority w:val="99"/>
    <w:semiHidden/>
    <w:rsid w:val="00EF043B"/>
    <w:pPr>
      <w:tabs>
        <w:tab w:val="center" w:pos="4819"/>
        <w:tab w:val="right" w:pos="9638"/>
      </w:tabs>
    </w:pPr>
  </w:style>
  <w:style w:type="character" w:customStyle="1" w:styleId="HeaderChar">
    <w:name w:val="Header Char"/>
    <w:basedOn w:val="DefaultParagraphFont"/>
    <w:link w:val="Header"/>
    <w:uiPriority w:val="99"/>
    <w:semiHidden/>
    <w:locked/>
    <w:rsid w:val="00EF043B"/>
    <w:rPr>
      <w:rFonts w:ascii="Arial" w:eastAsia="Times New Roman" w:hAnsi="Arial" w:cs="Arial"/>
      <w:lang w:val="it-IT" w:eastAsia="it-IT"/>
    </w:rPr>
  </w:style>
  <w:style w:type="paragraph" w:styleId="Footer">
    <w:name w:val="footer"/>
    <w:basedOn w:val="Normal"/>
    <w:link w:val="FooterChar"/>
    <w:uiPriority w:val="99"/>
    <w:semiHidden/>
    <w:rsid w:val="00EF043B"/>
    <w:pPr>
      <w:tabs>
        <w:tab w:val="center" w:pos="4819"/>
        <w:tab w:val="right" w:pos="9638"/>
      </w:tabs>
    </w:pPr>
  </w:style>
  <w:style w:type="character" w:customStyle="1" w:styleId="FooterChar">
    <w:name w:val="Footer Char"/>
    <w:basedOn w:val="DefaultParagraphFont"/>
    <w:link w:val="Footer"/>
    <w:uiPriority w:val="99"/>
    <w:semiHidden/>
    <w:locked/>
    <w:rsid w:val="00EF043B"/>
    <w:rPr>
      <w:rFonts w:ascii="Arial" w:eastAsia="Times New Roman" w:hAnsi="Arial" w:cs="Arial"/>
      <w:lang w:val="it-IT" w:eastAsia="it-IT"/>
    </w:rPr>
  </w:style>
</w:styles>
</file>

<file path=word/webSettings.xml><?xml version="1.0" encoding="utf-8"?>
<w:webSettings xmlns:r="http://schemas.openxmlformats.org/officeDocument/2006/relationships" xmlns:w="http://schemas.openxmlformats.org/wordprocessingml/2006/main">
  <w:divs>
    <w:div w:id="142141603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1</Pages>
  <Words>2176</Words>
  <Characters>12409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Cesario</dc:creator>
  <cp:keywords/>
  <dc:description/>
  <cp:lastModifiedBy>andrea.ragusa</cp:lastModifiedBy>
  <cp:revision>8</cp:revision>
  <dcterms:created xsi:type="dcterms:W3CDTF">2018-09-25T06:49:00Z</dcterms:created>
  <dcterms:modified xsi:type="dcterms:W3CDTF">2018-10-24T07:20:00Z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